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03E92" w14:textId="10B03435" w:rsidR="00DB02EF" w:rsidRPr="00DB02EF" w:rsidRDefault="00DB02EF" w:rsidP="00DB02EF">
      <w:pPr>
        <w:rPr>
          <w:b/>
        </w:rPr>
      </w:pPr>
      <w:r w:rsidRPr="00DB02EF">
        <w:rPr>
          <w:b/>
          <w:highlight w:val="yellow"/>
        </w:rPr>
        <w:t>APM Chapter 2.00</w:t>
      </w:r>
    </w:p>
    <w:p w14:paraId="219949C8" w14:textId="77777777" w:rsidR="00DB02EF" w:rsidRPr="00DB02EF" w:rsidRDefault="00DB02EF" w:rsidP="00DB02EF">
      <w:pPr>
        <w:rPr>
          <w:b/>
        </w:rPr>
      </w:pPr>
    </w:p>
    <w:p w14:paraId="2960F3F5" w14:textId="77777777" w:rsidR="00DB02EF" w:rsidRDefault="00DB02EF" w:rsidP="00DB02EF">
      <w:r>
        <w:t xml:space="preserve">C. Any member of the university community may suggest the need for a new academic policy. </w:t>
      </w:r>
    </w:p>
    <w:p w14:paraId="3270C989" w14:textId="77777777" w:rsidR="00DB02EF" w:rsidRDefault="00DB02EF" w:rsidP="00DB02EF"/>
    <w:p w14:paraId="00163017" w14:textId="2BF0492A" w:rsidR="00DB02EF" w:rsidRDefault="00DB02EF" w:rsidP="00DB02EF">
      <w:r>
        <w:t xml:space="preserve">The proposed policy will be sequentially: </w:t>
      </w:r>
    </w:p>
    <w:p w14:paraId="3C33932B" w14:textId="77777777" w:rsidR="00DB02EF" w:rsidRDefault="00DB02EF" w:rsidP="00DB02EF"/>
    <w:p w14:paraId="18F39797" w14:textId="77777777" w:rsidR="00DB02EF" w:rsidRDefault="00DB02EF" w:rsidP="00DB02EF">
      <w:r>
        <w:t xml:space="preserve">1. Assigned by the Provost to an individual or a subgroup to develop a draft policy; </w:t>
      </w:r>
    </w:p>
    <w:p w14:paraId="4C01231A" w14:textId="77777777" w:rsidR="00DB02EF" w:rsidRDefault="00DB02EF" w:rsidP="00DB02EF">
      <w:r>
        <w:t xml:space="preserve">2. Reviewed by the Faculty Assembly/Faculty Senate </w:t>
      </w:r>
    </w:p>
    <w:p w14:paraId="0EDACDD5" w14:textId="77777777" w:rsidR="00DB02EF" w:rsidRDefault="00DB02EF" w:rsidP="00DB02EF">
      <w:r>
        <w:t xml:space="preserve">3. Reviewed and approved by the Academic Deans; </w:t>
      </w:r>
    </w:p>
    <w:p w14:paraId="3E740FD2" w14:textId="77777777" w:rsidR="00DB02EF" w:rsidRDefault="00DB02EF" w:rsidP="00DB02EF">
      <w:r>
        <w:t xml:space="preserve">4. Reviewed and approved by the Provost, President and Executive Committee; </w:t>
      </w:r>
    </w:p>
    <w:p w14:paraId="753FEF0A" w14:textId="77777777" w:rsidR="00DB02EF" w:rsidRDefault="00DB02EF" w:rsidP="00DB02EF">
      <w:r>
        <w:t xml:space="preserve">5. Reviewed by the Vice Chancellor and General Counsel for TSUS or designee; </w:t>
      </w:r>
    </w:p>
    <w:p w14:paraId="21723DBF" w14:textId="058FB5D9" w:rsidR="00DB02EF" w:rsidRDefault="00DB02EF" w:rsidP="00DB02EF">
      <w:r>
        <w:t>7. Policy Manual updated online and communicated to</w:t>
      </w:r>
      <w:r w:rsidRPr="00DB02EF">
        <w:t xml:space="preserve"> </w:t>
      </w:r>
      <w:r>
        <w:t xml:space="preserve">the campus community by the respective Vice President or equivalent officer </w:t>
      </w:r>
    </w:p>
    <w:p w14:paraId="3BA76FA1" w14:textId="4EE5D739" w:rsidR="00DB02EF" w:rsidRDefault="00DB02EF" w:rsidP="00B97711">
      <w:pPr>
        <w:shd w:val="clear" w:color="auto" w:fill="FFFFFF"/>
        <w:textAlignment w:val="baseline"/>
        <w:rPr>
          <w:rFonts w:ascii="Aptos" w:eastAsia="Times New Roman" w:hAnsi="Aptos" w:cs="Times New Roman"/>
          <w:b/>
          <w:bCs/>
          <w:color w:val="000000"/>
        </w:rPr>
      </w:pPr>
    </w:p>
    <w:p w14:paraId="627E74FB" w14:textId="7BF0F561" w:rsidR="00DB02EF" w:rsidRDefault="00DB02EF" w:rsidP="00B97711">
      <w:pPr>
        <w:shd w:val="clear" w:color="auto" w:fill="FFFFFF"/>
        <w:textAlignment w:val="baseline"/>
        <w:rPr>
          <w:rFonts w:ascii="Aptos" w:eastAsia="Times New Roman" w:hAnsi="Aptos" w:cs="Times New Roman"/>
          <w:b/>
          <w:bCs/>
          <w:color w:val="000000"/>
        </w:rPr>
      </w:pPr>
      <w:r>
        <w:rPr>
          <w:rFonts w:ascii="Aptos" w:eastAsia="Times New Roman" w:hAnsi="Aptos" w:cs="Times New Roman"/>
          <w:b/>
          <w:bCs/>
          <w:color w:val="000000"/>
          <w:highlight w:val="yellow"/>
        </w:rPr>
        <w:t xml:space="preserve">UPDATED: </w:t>
      </w:r>
      <w:r w:rsidRPr="00DB02EF">
        <w:rPr>
          <w:rFonts w:ascii="Aptos" w:eastAsia="Times New Roman" w:hAnsi="Aptos" w:cs="Times New Roman"/>
          <w:b/>
          <w:bCs/>
          <w:color w:val="000000"/>
          <w:highlight w:val="yellow"/>
        </w:rPr>
        <w:t xml:space="preserve">Proposed Changes </w:t>
      </w:r>
      <w:r w:rsidRPr="00A85924">
        <w:rPr>
          <w:rFonts w:ascii="Aptos" w:eastAsia="Times New Roman" w:hAnsi="Aptos" w:cs="Times New Roman"/>
          <w:b/>
          <w:bCs/>
          <w:color w:val="000000"/>
          <w:highlight w:val="yellow"/>
          <w:u w:val="single"/>
        </w:rPr>
        <w:t>as it relates to changes to the Faculty Handbook</w:t>
      </w:r>
    </w:p>
    <w:p w14:paraId="363A0112" w14:textId="77777777" w:rsidR="00DB02EF" w:rsidRDefault="00DB02EF" w:rsidP="00B97711">
      <w:pPr>
        <w:shd w:val="clear" w:color="auto" w:fill="FFFFFF"/>
        <w:textAlignment w:val="baseline"/>
        <w:rPr>
          <w:rFonts w:ascii="Aptos" w:eastAsia="Times New Roman" w:hAnsi="Aptos" w:cs="Times New Roman"/>
          <w:b/>
          <w:bCs/>
          <w:color w:val="000000"/>
        </w:rPr>
      </w:pPr>
    </w:p>
    <w:p w14:paraId="5475FCF5" w14:textId="0A279C74" w:rsidR="00DB02EF" w:rsidRDefault="00DB02EF" w:rsidP="00B97711">
      <w:pPr>
        <w:shd w:val="clear" w:color="auto" w:fill="FFFFFF"/>
        <w:textAlignment w:val="baseline"/>
        <w:rPr>
          <w:rFonts w:ascii="Aptos" w:eastAsia="Times New Roman" w:hAnsi="Aptos" w:cs="Times New Roman"/>
          <w:b/>
          <w:bCs/>
          <w:color w:val="000000"/>
        </w:rPr>
      </w:pPr>
      <w:r>
        <w:rPr>
          <w:rFonts w:ascii="Aptos" w:eastAsia="Times New Roman" w:hAnsi="Aptos" w:cs="Times New Roman"/>
          <w:b/>
          <w:bCs/>
          <w:color w:val="000000"/>
        </w:rPr>
        <w:t>Timelines and Communication Expectations:</w:t>
      </w:r>
    </w:p>
    <w:p w14:paraId="6867B8F9" w14:textId="3D6A2606" w:rsidR="00DB02EF" w:rsidRDefault="00DB02EF" w:rsidP="00DB02EF">
      <w:pPr>
        <w:pStyle w:val="ListParagraph"/>
        <w:numPr>
          <w:ilvl w:val="0"/>
          <w:numId w:val="2"/>
        </w:numPr>
        <w:shd w:val="clear" w:color="auto" w:fill="FFFFFF"/>
        <w:textAlignment w:val="baseline"/>
        <w:rPr>
          <w:rFonts w:ascii="Aptos" w:eastAsia="Times New Roman" w:hAnsi="Aptos" w:cs="Times New Roman"/>
          <w:bCs/>
          <w:color w:val="000000"/>
        </w:rPr>
      </w:pPr>
      <w:r>
        <w:rPr>
          <w:rFonts w:ascii="Aptos" w:eastAsia="Times New Roman" w:hAnsi="Aptos" w:cs="Times New Roman"/>
          <w:bCs/>
          <w:color w:val="000000"/>
        </w:rPr>
        <w:t xml:space="preserve">Policy additions and changes are </w:t>
      </w:r>
      <w:r w:rsidR="00A85924">
        <w:rPr>
          <w:rFonts w:ascii="Aptos" w:eastAsia="Times New Roman" w:hAnsi="Aptos" w:cs="Times New Roman"/>
          <w:bCs/>
          <w:color w:val="000000"/>
        </w:rPr>
        <w:t xml:space="preserve">proposed, </w:t>
      </w:r>
      <w:r>
        <w:rPr>
          <w:rFonts w:ascii="Aptos" w:eastAsia="Times New Roman" w:hAnsi="Aptos" w:cs="Times New Roman"/>
          <w:bCs/>
          <w:color w:val="000000"/>
        </w:rPr>
        <w:t>discussed</w:t>
      </w:r>
      <w:r w:rsidR="00A85924">
        <w:rPr>
          <w:rFonts w:ascii="Aptos" w:eastAsia="Times New Roman" w:hAnsi="Aptos" w:cs="Times New Roman"/>
          <w:bCs/>
          <w:color w:val="000000"/>
        </w:rPr>
        <w:t>,</w:t>
      </w:r>
      <w:bookmarkStart w:id="0" w:name="_GoBack"/>
      <w:bookmarkEnd w:id="0"/>
      <w:r>
        <w:rPr>
          <w:rFonts w:ascii="Aptos" w:eastAsia="Times New Roman" w:hAnsi="Aptos" w:cs="Times New Roman"/>
          <w:bCs/>
          <w:color w:val="000000"/>
        </w:rPr>
        <w:t xml:space="preserve"> and voted on at a Faculty Assembly meeting. </w:t>
      </w:r>
    </w:p>
    <w:p w14:paraId="2015BADF" w14:textId="3F1F6FE7" w:rsidR="00DB02EF" w:rsidRPr="00DB02EF" w:rsidRDefault="00DB02EF" w:rsidP="00DB02EF">
      <w:pPr>
        <w:pStyle w:val="ListParagraph"/>
        <w:numPr>
          <w:ilvl w:val="0"/>
          <w:numId w:val="2"/>
        </w:numPr>
        <w:shd w:val="clear" w:color="auto" w:fill="FFFFFF"/>
        <w:textAlignment w:val="baseline"/>
        <w:rPr>
          <w:rFonts w:ascii="Aptos" w:eastAsia="Times New Roman" w:hAnsi="Aptos" w:cs="Times New Roman"/>
          <w:bCs/>
          <w:color w:val="000000"/>
        </w:rPr>
      </w:pPr>
      <w:r w:rsidRPr="00DB02EF">
        <w:rPr>
          <w:rFonts w:ascii="Aptos" w:eastAsia="Times New Roman" w:hAnsi="Aptos" w:cs="Times New Roman"/>
          <w:bCs/>
          <w:color w:val="000000"/>
        </w:rPr>
        <w:t>The Faculty Assembly President will be responsible for emailing</w:t>
      </w:r>
      <w:r>
        <w:rPr>
          <w:rFonts w:ascii="Aptos" w:eastAsia="Times New Roman" w:hAnsi="Aptos" w:cs="Times New Roman"/>
          <w:bCs/>
          <w:color w:val="000000"/>
        </w:rPr>
        <w:t xml:space="preserve"> any</w:t>
      </w:r>
      <w:r w:rsidRPr="00DB02EF">
        <w:rPr>
          <w:rFonts w:ascii="Aptos" w:eastAsia="Times New Roman" w:hAnsi="Aptos" w:cs="Times New Roman"/>
          <w:bCs/>
          <w:color w:val="000000"/>
        </w:rPr>
        <w:t xml:space="preserve"> proposed policy/policy changes and any supporting documents and comments to the Academic Deans and Provost</w:t>
      </w:r>
      <w:r>
        <w:rPr>
          <w:rFonts w:ascii="Aptos" w:eastAsia="Times New Roman" w:hAnsi="Aptos" w:cs="Times New Roman"/>
          <w:bCs/>
          <w:color w:val="000000"/>
        </w:rPr>
        <w:t>. This will occur</w:t>
      </w:r>
      <w:r w:rsidRPr="00DB02EF">
        <w:rPr>
          <w:rFonts w:ascii="Aptos" w:eastAsia="Times New Roman" w:hAnsi="Aptos" w:cs="Times New Roman"/>
          <w:bCs/>
          <w:color w:val="000000"/>
        </w:rPr>
        <w:t xml:space="preserve"> within one week of the Faculty Assembly general meeting where it was discussed and voted on. The Faculty Assembly EC </w:t>
      </w:r>
      <w:r>
        <w:rPr>
          <w:rFonts w:ascii="Aptos" w:eastAsia="Times New Roman" w:hAnsi="Aptos" w:cs="Times New Roman"/>
          <w:bCs/>
          <w:color w:val="000000"/>
        </w:rPr>
        <w:t>will</w:t>
      </w:r>
      <w:r w:rsidRPr="00DB02EF">
        <w:rPr>
          <w:rFonts w:ascii="Aptos" w:eastAsia="Times New Roman" w:hAnsi="Aptos" w:cs="Times New Roman"/>
          <w:bCs/>
          <w:color w:val="000000"/>
        </w:rPr>
        <w:t xml:space="preserve"> be copied on this email.</w:t>
      </w:r>
    </w:p>
    <w:p w14:paraId="3BE9898D" w14:textId="451F1F59" w:rsidR="00DB02EF" w:rsidRPr="00DB02EF" w:rsidRDefault="00DB02EF" w:rsidP="00DB02EF">
      <w:pPr>
        <w:pStyle w:val="ListParagraph"/>
        <w:numPr>
          <w:ilvl w:val="0"/>
          <w:numId w:val="2"/>
        </w:numPr>
        <w:shd w:val="clear" w:color="auto" w:fill="FFFFFF"/>
        <w:textAlignment w:val="baseline"/>
        <w:rPr>
          <w:rFonts w:ascii="Aptos" w:eastAsia="Times New Roman" w:hAnsi="Aptos" w:cs="Times New Roman"/>
          <w:color w:val="000000"/>
        </w:rPr>
      </w:pPr>
      <w:r w:rsidRPr="00DB02EF">
        <w:rPr>
          <w:rFonts w:ascii="Aptos" w:eastAsia="Times New Roman" w:hAnsi="Aptos" w:cs="Times New Roman"/>
          <w:bCs/>
          <w:color w:val="000000"/>
        </w:rPr>
        <w:t xml:space="preserve">The Academic Deans and Provost </w:t>
      </w:r>
      <w:r w:rsidRPr="00DB02EF">
        <w:rPr>
          <w:rFonts w:ascii="Aptos" w:eastAsia="Times New Roman" w:hAnsi="Aptos" w:cs="Times New Roman"/>
          <w:color w:val="000000"/>
        </w:rPr>
        <w:t>will review the proposed </w:t>
      </w:r>
      <w:r w:rsidRPr="00DB02EF">
        <w:rPr>
          <w:rFonts w:ascii="Aptos" w:eastAsia="Times New Roman" w:hAnsi="Aptos" w:cs="Times New Roman"/>
          <w:color w:val="000000"/>
          <w:bdr w:val="none" w:sz="0" w:space="0" w:color="auto" w:frame="1"/>
        </w:rPr>
        <w:t>changes</w:t>
      </w:r>
      <w:r>
        <w:rPr>
          <w:rFonts w:ascii="Aptos" w:eastAsia="Times New Roman" w:hAnsi="Aptos" w:cs="Times New Roman"/>
          <w:color w:val="000000"/>
          <w:bdr w:val="none" w:sz="0" w:space="0" w:color="auto" w:frame="1"/>
        </w:rPr>
        <w:t xml:space="preserve"> and notes from Faculty Assembly</w:t>
      </w:r>
      <w:r w:rsidRPr="00DB02EF">
        <w:rPr>
          <w:rFonts w:ascii="Aptos" w:eastAsia="Times New Roman" w:hAnsi="Aptos" w:cs="Times New Roman"/>
          <w:color w:val="000000"/>
        </w:rPr>
        <w:t>. If any </w:t>
      </w:r>
      <w:r w:rsidRPr="00DB02EF">
        <w:rPr>
          <w:rFonts w:ascii="Aptos" w:eastAsia="Times New Roman" w:hAnsi="Aptos" w:cs="Times New Roman"/>
          <w:color w:val="000000"/>
          <w:bdr w:val="none" w:sz="0" w:space="0" w:color="auto" w:frame="1"/>
        </w:rPr>
        <w:t>changes</w:t>
      </w:r>
      <w:r w:rsidRPr="00DB02EF">
        <w:rPr>
          <w:rFonts w:ascii="Aptos" w:eastAsia="Times New Roman" w:hAnsi="Aptos" w:cs="Times New Roman"/>
          <w:color w:val="000000"/>
        </w:rPr>
        <w:t> are not approved, a detailed list of approved and non-approved </w:t>
      </w:r>
      <w:r w:rsidRPr="00DB02EF">
        <w:rPr>
          <w:rFonts w:ascii="Aptos" w:eastAsia="Times New Roman" w:hAnsi="Aptos" w:cs="Times New Roman"/>
          <w:color w:val="000000"/>
          <w:bdr w:val="none" w:sz="0" w:space="0" w:color="auto" w:frame="1"/>
        </w:rPr>
        <w:t>changes</w:t>
      </w:r>
      <w:r w:rsidRPr="00DB02EF">
        <w:rPr>
          <w:rFonts w:ascii="Aptos" w:eastAsia="Times New Roman" w:hAnsi="Aptos" w:cs="Times New Roman"/>
          <w:color w:val="000000"/>
        </w:rPr>
        <w:t>, along with reasons for the non-approval</w:t>
      </w:r>
      <w:r>
        <w:rPr>
          <w:rFonts w:ascii="Aptos" w:eastAsia="Times New Roman" w:hAnsi="Aptos" w:cs="Times New Roman"/>
          <w:color w:val="000000"/>
        </w:rPr>
        <w:t>, should be shared with the Faculty Assembly</w:t>
      </w:r>
      <w:r w:rsidRPr="00DB02EF">
        <w:rPr>
          <w:rFonts w:ascii="Aptos" w:eastAsia="Times New Roman" w:hAnsi="Aptos" w:cs="Times New Roman"/>
          <w:color w:val="000000"/>
        </w:rPr>
        <w:t>.  This response should be sent within two weeks of receiving the proposal.</w:t>
      </w:r>
    </w:p>
    <w:p w14:paraId="1CC64039" w14:textId="7819DB68" w:rsidR="00DB02EF" w:rsidRDefault="00DB02EF" w:rsidP="00DB02EF">
      <w:pPr>
        <w:pStyle w:val="ListParagraph"/>
        <w:numPr>
          <w:ilvl w:val="0"/>
          <w:numId w:val="2"/>
        </w:numPr>
        <w:shd w:val="clear" w:color="auto" w:fill="FFFFFF"/>
        <w:textAlignment w:val="baseline"/>
        <w:rPr>
          <w:rFonts w:ascii="Aptos" w:eastAsia="Times New Roman" w:hAnsi="Aptos" w:cs="Times New Roman"/>
          <w:color w:val="000000"/>
        </w:rPr>
      </w:pPr>
      <w:r>
        <w:rPr>
          <w:rFonts w:ascii="Aptos" w:eastAsia="Times New Roman" w:hAnsi="Aptos" w:cs="Times New Roman"/>
          <w:color w:val="000000"/>
        </w:rPr>
        <w:t>The Faculty Assembly will review the information from the Academic Deans and Provost in the next general meeting to determine if any adjustments made are acceptable.  A vote, if necessary, will take place.</w:t>
      </w:r>
    </w:p>
    <w:p w14:paraId="13030FC8" w14:textId="487B050F" w:rsidR="00DB02EF" w:rsidRDefault="00DB02EF" w:rsidP="00DB02EF">
      <w:pPr>
        <w:pStyle w:val="ListParagraph"/>
        <w:numPr>
          <w:ilvl w:val="0"/>
          <w:numId w:val="2"/>
        </w:numPr>
        <w:shd w:val="clear" w:color="auto" w:fill="FFFFFF"/>
        <w:textAlignment w:val="baseline"/>
        <w:rPr>
          <w:rFonts w:ascii="Aptos" w:eastAsia="Times New Roman" w:hAnsi="Aptos" w:cs="Times New Roman"/>
          <w:color w:val="000000"/>
        </w:rPr>
      </w:pPr>
      <w:r>
        <w:rPr>
          <w:rFonts w:ascii="Aptos" w:eastAsia="Times New Roman" w:hAnsi="Aptos" w:cs="Times New Roman"/>
          <w:color w:val="000000"/>
        </w:rPr>
        <w:t xml:space="preserve">The Faculty Assembly President will email the update to the Academic Deans and Provost, who will then forward the policy/changes up the chain of command as indicated in the APM 2.00.  If any further changes are made at any level, these should be communicated to the Faculty Assembly EC to be shared at the next general meeting.  </w:t>
      </w:r>
    </w:p>
    <w:p w14:paraId="327DDBAE" w14:textId="0B680A74" w:rsidR="00DB02EF" w:rsidRPr="00DB02EF" w:rsidRDefault="00DB02EF" w:rsidP="00DB02EF">
      <w:pPr>
        <w:pStyle w:val="ListParagraph"/>
        <w:numPr>
          <w:ilvl w:val="0"/>
          <w:numId w:val="2"/>
        </w:numPr>
        <w:shd w:val="clear" w:color="auto" w:fill="FFFFFF"/>
        <w:textAlignment w:val="baseline"/>
        <w:rPr>
          <w:rFonts w:ascii="Aptos" w:eastAsia="Times New Roman" w:hAnsi="Aptos" w:cs="Times New Roman"/>
          <w:color w:val="000000"/>
        </w:rPr>
      </w:pPr>
      <w:r>
        <w:rPr>
          <w:rFonts w:ascii="Aptos" w:eastAsia="Times New Roman" w:hAnsi="Aptos" w:cs="Times New Roman"/>
          <w:color w:val="000000"/>
        </w:rPr>
        <w:t xml:space="preserve">Once the policy/changes have acquired full approval by all required levels, the Faculty Assembly EC will be notified by the Provost. The Faculty Assembly EC will also be notified when changes are made to the online copy of the Faculty Handbook. </w:t>
      </w:r>
    </w:p>
    <w:p w14:paraId="16B443DA" w14:textId="77777777" w:rsidR="00DB02EF" w:rsidRDefault="00DB02EF" w:rsidP="00B97711">
      <w:pPr>
        <w:shd w:val="clear" w:color="auto" w:fill="FFFFFF"/>
        <w:textAlignment w:val="baseline"/>
        <w:rPr>
          <w:rFonts w:ascii="Aptos" w:eastAsia="Times New Roman" w:hAnsi="Aptos" w:cs="Times New Roman"/>
          <w:b/>
          <w:bCs/>
          <w:color w:val="000000"/>
        </w:rPr>
      </w:pPr>
    </w:p>
    <w:p w14:paraId="1CA3B883" w14:textId="2CA9BC5F" w:rsidR="00DB02EF" w:rsidRDefault="00DB02EF" w:rsidP="00B97711">
      <w:pPr>
        <w:shd w:val="clear" w:color="auto" w:fill="FFFFFF"/>
        <w:textAlignment w:val="baseline"/>
        <w:rPr>
          <w:rFonts w:ascii="Aptos" w:eastAsia="Times New Roman" w:hAnsi="Aptos" w:cs="Times New Roman"/>
          <w:b/>
          <w:bCs/>
          <w:color w:val="000000"/>
        </w:rPr>
      </w:pPr>
    </w:p>
    <w:p w14:paraId="06AC6520" w14:textId="1EB04396" w:rsidR="00DB02EF" w:rsidRDefault="00DB02EF" w:rsidP="00B97711">
      <w:pPr>
        <w:shd w:val="clear" w:color="auto" w:fill="FFFFFF"/>
        <w:textAlignment w:val="baseline"/>
        <w:rPr>
          <w:rFonts w:ascii="Aptos" w:eastAsia="Times New Roman" w:hAnsi="Aptos" w:cs="Times New Roman"/>
          <w:b/>
          <w:bCs/>
          <w:color w:val="000000"/>
        </w:rPr>
      </w:pPr>
    </w:p>
    <w:p w14:paraId="6B1D857D" w14:textId="66970EDC" w:rsidR="00DB02EF" w:rsidRDefault="00DB02EF" w:rsidP="00B97711">
      <w:pPr>
        <w:shd w:val="clear" w:color="auto" w:fill="FFFFFF"/>
        <w:textAlignment w:val="baseline"/>
        <w:rPr>
          <w:rFonts w:ascii="Aptos" w:eastAsia="Times New Roman" w:hAnsi="Aptos" w:cs="Times New Roman"/>
          <w:b/>
          <w:bCs/>
          <w:color w:val="000000"/>
        </w:rPr>
      </w:pPr>
    </w:p>
    <w:p w14:paraId="4C21F0E7" w14:textId="4D23A5BC" w:rsidR="00DB02EF" w:rsidRDefault="00DB02EF" w:rsidP="00B97711">
      <w:pPr>
        <w:shd w:val="clear" w:color="auto" w:fill="FFFFFF"/>
        <w:textAlignment w:val="baseline"/>
        <w:rPr>
          <w:rFonts w:ascii="Aptos" w:eastAsia="Times New Roman" w:hAnsi="Aptos" w:cs="Times New Roman"/>
          <w:b/>
          <w:bCs/>
          <w:color w:val="000000"/>
        </w:rPr>
      </w:pPr>
    </w:p>
    <w:p w14:paraId="6B99F2A3" w14:textId="0BFE5326" w:rsidR="00DB02EF" w:rsidRDefault="00DB02EF" w:rsidP="00B97711">
      <w:pPr>
        <w:shd w:val="clear" w:color="auto" w:fill="FFFFFF"/>
        <w:textAlignment w:val="baseline"/>
        <w:rPr>
          <w:rFonts w:ascii="Aptos" w:eastAsia="Times New Roman" w:hAnsi="Aptos" w:cs="Times New Roman"/>
          <w:b/>
          <w:bCs/>
          <w:color w:val="000000"/>
        </w:rPr>
      </w:pPr>
    </w:p>
    <w:p w14:paraId="36C89D11" w14:textId="1785459E" w:rsidR="00DB02EF" w:rsidRDefault="00DB02EF" w:rsidP="00B97711">
      <w:pPr>
        <w:shd w:val="clear" w:color="auto" w:fill="FFFFFF"/>
        <w:textAlignment w:val="baseline"/>
        <w:rPr>
          <w:rFonts w:ascii="Aptos" w:eastAsia="Times New Roman" w:hAnsi="Aptos" w:cs="Times New Roman"/>
          <w:b/>
          <w:bCs/>
          <w:color w:val="000000"/>
        </w:rPr>
      </w:pPr>
      <w:r w:rsidRPr="00DB02EF">
        <w:rPr>
          <w:rFonts w:ascii="Aptos" w:eastAsia="Times New Roman" w:hAnsi="Aptos" w:cs="Times New Roman"/>
          <w:b/>
          <w:bCs/>
          <w:color w:val="000000"/>
          <w:highlight w:val="yellow"/>
        </w:rPr>
        <w:t>VERSION THAT WAS APPROVED AT THE LAST MEETING</w:t>
      </w:r>
    </w:p>
    <w:p w14:paraId="6ECC8FB1" w14:textId="77777777" w:rsidR="00DB02EF" w:rsidRDefault="00DB02EF" w:rsidP="00B97711">
      <w:pPr>
        <w:shd w:val="clear" w:color="auto" w:fill="FFFFFF"/>
        <w:textAlignment w:val="baseline"/>
        <w:rPr>
          <w:rFonts w:ascii="Aptos" w:eastAsia="Times New Roman" w:hAnsi="Aptos" w:cs="Times New Roman"/>
          <w:b/>
          <w:bCs/>
          <w:color w:val="000000"/>
        </w:rPr>
      </w:pPr>
    </w:p>
    <w:p w14:paraId="581D77C2" w14:textId="1C9BB60C" w:rsidR="00B97711" w:rsidRDefault="00B97711" w:rsidP="00B97711">
      <w:pPr>
        <w:shd w:val="clear" w:color="auto" w:fill="FFFFFF"/>
        <w:textAlignment w:val="baseline"/>
        <w:rPr>
          <w:rFonts w:ascii="Aptos" w:eastAsia="Times New Roman" w:hAnsi="Aptos" w:cs="Times New Roman"/>
          <w:b/>
          <w:bCs/>
          <w:color w:val="000000"/>
        </w:rPr>
      </w:pPr>
      <w:r w:rsidRPr="00B97711">
        <w:rPr>
          <w:rFonts w:ascii="Aptos" w:eastAsia="Times New Roman" w:hAnsi="Aptos" w:cs="Times New Roman"/>
          <w:b/>
          <w:bCs/>
          <w:color w:val="000000"/>
        </w:rPr>
        <w:t>Policy for Revising or Amending the Faculty </w:t>
      </w:r>
      <w:r w:rsidRPr="00B97711">
        <w:rPr>
          <w:rFonts w:ascii="Aptos" w:eastAsia="Times New Roman" w:hAnsi="Aptos" w:cs="Times New Roman"/>
          <w:b/>
          <w:bCs/>
          <w:color w:val="000000"/>
          <w:bdr w:val="none" w:sz="0" w:space="0" w:color="auto" w:frame="1"/>
        </w:rPr>
        <w:t>Handbook</w:t>
      </w:r>
      <w:r w:rsidRPr="00B97711">
        <w:rPr>
          <w:rFonts w:ascii="Aptos" w:eastAsia="Times New Roman" w:hAnsi="Aptos" w:cs="Times New Roman"/>
          <w:b/>
          <w:bCs/>
          <w:color w:val="000000"/>
        </w:rPr>
        <w:t> at Sul Ross State University</w:t>
      </w:r>
    </w:p>
    <w:p w14:paraId="5CAB6D8A" w14:textId="78BA60E0" w:rsidR="00B97711" w:rsidRDefault="00B97711" w:rsidP="00B97711">
      <w:pPr>
        <w:shd w:val="clear" w:color="auto" w:fill="FFFFFF"/>
        <w:textAlignment w:val="baseline"/>
        <w:rPr>
          <w:rFonts w:ascii="Aptos" w:eastAsia="Times New Roman" w:hAnsi="Aptos" w:cs="Times New Roman"/>
          <w:b/>
          <w:bCs/>
          <w:color w:val="000000"/>
        </w:rPr>
      </w:pPr>
    </w:p>
    <w:p w14:paraId="7D8841FD" w14:textId="48FB63F0" w:rsidR="00B97711" w:rsidRDefault="00B97711" w:rsidP="00B97711">
      <w:pPr>
        <w:shd w:val="clear" w:color="auto" w:fill="FFFFFF"/>
        <w:textAlignment w:val="baseline"/>
        <w:rPr>
          <w:rFonts w:ascii="Aptos" w:eastAsia="Times New Roman" w:hAnsi="Aptos" w:cs="Times New Roman"/>
          <w:b/>
          <w:bCs/>
          <w:color w:val="000000"/>
          <w:bdr w:val="none" w:sz="0" w:space="0" w:color="auto" w:frame="1"/>
        </w:rPr>
      </w:pPr>
      <w:r w:rsidRPr="00B97711">
        <w:rPr>
          <w:rFonts w:ascii="Aptos" w:eastAsia="Times New Roman" w:hAnsi="Aptos" w:cs="Times New Roman"/>
          <w:b/>
          <w:bCs/>
          <w:color w:val="000000"/>
        </w:rPr>
        <w:t>1. Initiation and Proposal of </w:t>
      </w:r>
      <w:r w:rsidRPr="00B97711">
        <w:rPr>
          <w:rFonts w:ascii="Aptos" w:eastAsia="Times New Roman" w:hAnsi="Aptos" w:cs="Times New Roman"/>
          <w:b/>
          <w:bCs/>
          <w:color w:val="000000"/>
          <w:bdr w:val="none" w:sz="0" w:space="0" w:color="auto" w:frame="1"/>
        </w:rPr>
        <w:t>Changes</w:t>
      </w:r>
    </w:p>
    <w:p w14:paraId="6F35BD16" w14:textId="77777777" w:rsidR="00B97711" w:rsidRPr="00B97711" w:rsidRDefault="00B97711" w:rsidP="00B97711">
      <w:pPr>
        <w:shd w:val="clear" w:color="auto" w:fill="FFFFFF"/>
        <w:textAlignment w:val="baseline"/>
        <w:rPr>
          <w:rFonts w:ascii="Aptos" w:eastAsia="Times New Roman" w:hAnsi="Aptos" w:cs="Times New Roman"/>
          <w:color w:val="000000"/>
        </w:rPr>
      </w:pPr>
    </w:p>
    <w:p w14:paraId="6F58720E"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1.1. </w:t>
      </w:r>
      <w:r w:rsidRPr="00B97711">
        <w:rPr>
          <w:rFonts w:ascii="Aptos" w:eastAsia="Times New Roman" w:hAnsi="Aptos" w:cs="Times New Roman"/>
          <w:b/>
          <w:bCs/>
          <w:color w:val="000000"/>
        </w:rPr>
        <w:t>Faculty-Initiated </w:t>
      </w:r>
      <w:r w:rsidRPr="00B97711">
        <w:rPr>
          <w:rFonts w:ascii="Aptos" w:eastAsia="Times New Roman" w:hAnsi="Aptos" w:cs="Times New Roman"/>
          <w:b/>
          <w:bCs/>
          <w:color w:val="000000"/>
          <w:bdr w:val="none" w:sz="0" w:space="0" w:color="auto" w:frame="1"/>
        </w:rPr>
        <w:t>Changes</w:t>
      </w:r>
    </w:p>
    <w:p w14:paraId="6CD4BFE6" w14:textId="0365CA72"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1.1.1. </w:t>
      </w:r>
      <w:r>
        <w:rPr>
          <w:rFonts w:ascii="Aptos" w:eastAsia="Times New Roman" w:hAnsi="Aptos" w:cs="Times New Roman"/>
          <w:color w:val="000000"/>
        </w:rPr>
        <w:t>Faculty have</w:t>
      </w:r>
      <w:r w:rsidRPr="00B97711">
        <w:rPr>
          <w:rFonts w:ascii="Arial" w:eastAsia="Times New Roman" w:hAnsi="Arial" w:cs="Arial"/>
          <w:color w:val="000000"/>
        </w:rPr>
        <w:t xml:space="preserve"> primary responsibility and authority over the Faculty </w:t>
      </w:r>
      <w:r w:rsidRPr="00B97711">
        <w:rPr>
          <w:rFonts w:ascii="Arial" w:eastAsia="Times New Roman" w:hAnsi="Arial" w:cs="Arial"/>
          <w:color w:val="000000"/>
          <w:bdr w:val="none" w:sz="0" w:space="0" w:color="auto" w:frame="1"/>
        </w:rPr>
        <w:t>Handbook</w:t>
      </w:r>
      <w:r w:rsidRPr="00B97711">
        <w:rPr>
          <w:rFonts w:ascii="Arial" w:eastAsia="Times New Roman" w:hAnsi="Arial" w:cs="Arial"/>
          <w:color w:val="000000"/>
        </w:rPr>
        <w:t>. </w:t>
      </w:r>
    </w:p>
    <w:p w14:paraId="2F1C79B3" w14:textId="0A252CFD"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to the Faculty </w:t>
      </w:r>
      <w:r w:rsidRPr="00B97711">
        <w:rPr>
          <w:rFonts w:ascii="Aptos" w:eastAsia="Times New Roman" w:hAnsi="Aptos" w:cs="Times New Roman"/>
          <w:color w:val="000000"/>
          <w:bdr w:val="none" w:sz="0" w:space="0" w:color="auto" w:frame="1"/>
        </w:rPr>
        <w:t>Handbook</w:t>
      </w:r>
      <w:r w:rsidRPr="00B97711">
        <w:rPr>
          <w:rFonts w:ascii="Aptos" w:eastAsia="Times New Roman" w:hAnsi="Aptos" w:cs="Times New Roman"/>
          <w:color w:val="000000"/>
        </w:rPr>
        <w:t> initiated by the faculty must be presented and discussed at a Faculty Assembly meeting.</w:t>
      </w:r>
    </w:p>
    <w:p w14:paraId="7275902E"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1.1.2. Following the discussion, the proposed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will be put to a vote by the Faculty Assembly.</w:t>
      </w:r>
    </w:p>
    <w:p w14:paraId="232931D8"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1.1.3. If approved by the Faculty Assembly, the President of the Faculty Assembly shall submit the details of the approved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to the Academic Administrators via email.</w:t>
      </w:r>
    </w:p>
    <w:p w14:paraId="7E69EC21"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1.1.4. This email must include a copy to the rest of the Faculty Assembly Executive Committee (EC) and be sent within one week of the Faculty Assembly meeting.</w:t>
      </w:r>
    </w:p>
    <w:p w14:paraId="4094A4D3"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1.1.5. The Academic Administrators will review the proposed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If any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are not approved, a detailed list of approved and non-approved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along with reasons for the non-approval, must be provided to the Faculty Assembly.</w:t>
      </w:r>
    </w:p>
    <w:p w14:paraId="21840FCA"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1.1.6. The response from the Academic Administrators should be received within two weeks of the submission.</w:t>
      </w:r>
    </w:p>
    <w:p w14:paraId="625E89C1" w14:textId="782DF377" w:rsid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1.1.7. This information must be shared and discussed at the next Faculty Assembly meeting.</w:t>
      </w:r>
    </w:p>
    <w:p w14:paraId="15E206DB" w14:textId="77777777" w:rsidR="00B97711" w:rsidRPr="00B97711" w:rsidRDefault="00B97711" w:rsidP="00B97711">
      <w:pPr>
        <w:shd w:val="clear" w:color="auto" w:fill="FFFFFF"/>
        <w:textAlignment w:val="baseline"/>
        <w:rPr>
          <w:rFonts w:ascii="Aptos" w:eastAsia="Times New Roman" w:hAnsi="Aptos" w:cs="Times New Roman"/>
          <w:color w:val="000000"/>
        </w:rPr>
      </w:pPr>
    </w:p>
    <w:p w14:paraId="5FD794FE" w14:textId="1B2DC552" w:rsidR="00B97711" w:rsidRDefault="00B97711" w:rsidP="00B97711">
      <w:pPr>
        <w:shd w:val="clear" w:color="auto" w:fill="FFFFFF"/>
        <w:textAlignment w:val="baseline"/>
        <w:rPr>
          <w:rFonts w:ascii="Aptos" w:eastAsia="Times New Roman" w:hAnsi="Aptos" w:cs="Times New Roman"/>
          <w:b/>
          <w:bCs/>
          <w:color w:val="000000"/>
          <w:bdr w:val="none" w:sz="0" w:space="0" w:color="auto" w:frame="1"/>
        </w:rPr>
      </w:pPr>
      <w:r w:rsidRPr="00B97711">
        <w:rPr>
          <w:rFonts w:ascii="Aptos" w:eastAsia="Times New Roman" w:hAnsi="Aptos" w:cs="Times New Roman"/>
          <w:color w:val="000000"/>
        </w:rPr>
        <w:t>1.2. </w:t>
      </w:r>
      <w:r w:rsidRPr="00B97711">
        <w:rPr>
          <w:rFonts w:ascii="Aptos" w:eastAsia="Times New Roman" w:hAnsi="Aptos" w:cs="Times New Roman"/>
          <w:b/>
          <w:bCs/>
          <w:color w:val="000000"/>
        </w:rPr>
        <w:t>Administration-Initiated </w:t>
      </w:r>
      <w:r w:rsidRPr="00B97711">
        <w:rPr>
          <w:rFonts w:ascii="Aptos" w:eastAsia="Times New Roman" w:hAnsi="Aptos" w:cs="Times New Roman"/>
          <w:b/>
          <w:bCs/>
          <w:color w:val="000000"/>
          <w:bdr w:val="none" w:sz="0" w:space="0" w:color="auto" w:frame="1"/>
        </w:rPr>
        <w:t>Changes</w:t>
      </w:r>
    </w:p>
    <w:p w14:paraId="45F79263" w14:textId="486AEC63" w:rsidR="00B97711" w:rsidRPr="00B97711" w:rsidRDefault="00B97711" w:rsidP="00B97711">
      <w:pPr>
        <w:shd w:val="clear" w:color="auto" w:fill="FFFFFF"/>
        <w:textAlignment w:val="baseline"/>
        <w:rPr>
          <w:rFonts w:ascii="Aptos" w:eastAsia="Times New Roman" w:hAnsi="Aptos" w:cs="Times New Roman"/>
          <w:color w:val="000000"/>
        </w:rPr>
      </w:pPr>
    </w:p>
    <w:p w14:paraId="6C7BB2FB"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1.2.1. 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to the Faculty </w:t>
      </w:r>
      <w:r w:rsidRPr="00B97711">
        <w:rPr>
          <w:rFonts w:ascii="Aptos" w:eastAsia="Times New Roman" w:hAnsi="Aptos" w:cs="Times New Roman"/>
          <w:color w:val="000000"/>
          <w:bdr w:val="none" w:sz="0" w:space="0" w:color="auto" w:frame="1"/>
        </w:rPr>
        <w:t>Handbook</w:t>
      </w:r>
      <w:r w:rsidRPr="00B97711">
        <w:rPr>
          <w:rFonts w:ascii="Aptos" w:eastAsia="Times New Roman" w:hAnsi="Aptos" w:cs="Times New Roman"/>
          <w:color w:val="000000"/>
        </w:rPr>
        <w:t> proposed by the administration must be presented at a Faculty Assembly meeting.</w:t>
      </w:r>
    </w:p>
    <w:p w14:paraId="608E37CD"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1.2.2. The administration will provide a detailed rationale for the proposed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and address any questions from the faculty.</w:t>
      </w:r>
    </w:p>
    <w:p w14:paraId="4AFF8D9C"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1.2.3. A vote on the proposed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will be conducted by the Faculty Assembly.</w:t>
      </w:r>
    </w:p>
    <w:p w14:paraId="48E88738"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1.2.4. The results of the vote must be submitted to the administration within one week of the Faculty Assembly meeting.</w:t>
      </w:r>
    </w:p>
    <w:p w14:paraId="1B983840"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1.2.5. Any items not accepted by the Faculty Assembly will be accompanied by an explanation that reflects the discussion held during the Faculty Assembly.</w:t>
      </w:r>
    </w:p>
    <w:p w14:paraId="39B2BEF9" w14:textId="73142CE9" w:rsid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1.2.6. This explanation must be submitted to the administration within one week of the Faculty Assembly meeting.</w:t>
      </w:r>
    </w:p>
    <w:p w14:paraId="680BDB02" w14:textId="77777777" w:rsidR="00B97711" w:rsidRPr="00B97711" w:rsidRDefault="00B97711" w:rsidP="00B97711">
      <w:pPr>
        <w:shd w:val="clear" w:color="auto" w:fill="FFFFFF"/>
        <w:textAlignment w:val="baseline"/>
        <w:rPr>
          <w:rFonts w:ascii="Aptos" w:eastAsia="Times New Roman" w:hAnsi="Aptos" w:cs="Times New Roman"/>
          <w:color w:val="000000"/>
        </w:rPr>
      </w:pPr>
    </w:p>
    <w:p w14:paraId="19553A7D" w14:textId="29DDB904" w:rsidR="00B97711" w:rsidRDefault="00B97711" w:rsidP="00B97711">
      <w:pPr>
        <w:shd w:val="clear" w:color="auto" w:fill="FFFFFF"/>
        <w:textAlignment w:val="baseline"/>
        <w:rPr>
          <w:rFonts w:ascii="Aptos" w:eastAsia="Times New Roman" w:hAnsi="Aptos" w:cs="Times New Roman"/>
          <w:b/>
          <w:bCs/>
          <w:color w:val="000000"/>
        </w:rPr>
      </w:pPr>
      <w:r w:rsidRPr="00B97711">
        <w:rPr>
          <w:rFonts w:ascii="Aptos" w:eastAsia="Times New Roman" w:hAnsi="Aptos" w:cs="Times New Roman"/>
          <w:b/>
          <w:bCs/>
          <w:color w:val="000000"/>
        </w:rPr>
        <w:t>2. Communication and Documentation</w:t>
      </w:r>
    </w:p>
    <w:p w14:paraId="3A0F8766" w14:textId="77777777" w:rsidR="00B97711" w:rsidRPr="00B97711" w:rsidRDefault="00B97711" w:rsidP="00B97711">
      <w:pPr>
        <w:shd w:val="clear" w:color="auto" w:fill="FFFFFF"/>
        <w:textAlignment w:val="baseline"/>
        <w:rPr>
          <w:rFonts w:ascii="Aptos" w:eastAsia="Times New Roman" w:hAnsi="Aptos" w:cs="Times New Roman"/>
          <w:color w:val="000000"/>
        </w:rPr>
      </w:pPr>
    </w:p>
    <w:p w14:paraId="75B193B1"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2.1. </w:t>
      </w:r>
      <w:r w:rsidRPr="00B97711">
        <w:rPr>
          <w:rFonts w:ascii="Aptos" w:eastAsia="Times New Roman" w:hAnsi="Aptos" w:cs="Times New Roman"/>
          <w:b/>
          <w:bCs/>
          <w:color w:val="000000"/>
        </w:rPr>
        <w:t>Communication Loop</w:t>
      </w:r>
    </w:p>
    <w:p w14:paraId="387BD5AD"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2.1.1. All communication regarding proposed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approvals, and reasons for non-approval must be completed in a timely manner to ensure transparency.</w:t>
      </w:r>
    </w:p>
    <w:p w14:paraId="01C128BD" w14:textId="00CA2FB2" w:rsid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lastRenderedPageBreak/>
        <w:t>2.1.2. The Faculty Assembly President, Faculty Assembly Executive Committee, and Academic Administrators must be informed of all decisions and rationales.</w:t>
      </w:r>
    </w:p>
    <w:p w14:paraId="679478C2" w14:textId="77777777" w:rsidR="00B97711" w:rsidRPr="00B97711" w:rsidRDefault="00B97711" w:rsidP="00B97711">
      <w:pPr>
        <w:shd w:val="clear" w:color="auto" w:fill="FFFFFF"/>
        <w:textAlignment w:val="baseline"/>
        <w:rPr>
          <w:rFonts w:ascii="Aptos" w:eastAsia="Times New Roman" w:hAnsi="Aptos" w:cs="Times New Roman"/>
          <w:color w:val="000000"/>
        </w:rPr>
      </w:pPr>
    </w:p>
    <w:p w14:paraId="6A449ACC"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2.2. </w:t>
      </w:r>
      <w:r w:rsidRPr="00B97711">
        <w:rPr>
          <w:rFonts w:ascii="Aptos" w:eastAsia="Times New Roman" w:hAnsi="Aptos" w:cs="Times New Roman"/>
          <w:b/>
          <w:bCs/>
          <w:color w:val="000000"/>
        </w:rPr>
        <w:t>Documentation</w:t>
      </w:r>
    </w:p>
    <w:p w14:paraId="64F37088"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2.2.1. All communications related to the proposed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and their approval or rejection must be documented and archived for future reference.</w:t>
      </w:r>
    </w:p>
    <w:p w14:paraId="6A30FBE1" w14:textId="45E9940D" w:rsid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2.2.2. The Faculty Assembly President will be responsible for ensuring that all necessary documentation is completed and maintained.</w:t>
      </w:r>
    </w:p>
    <w:p w14:paraId="2CE19968" w14:textId="77777777" w:rsidR="00B97711" w:rsidRPr="00B97711" w:rsidRDefault="00B97711" w:rsidP="00B97711">
      <w:pPr>
        <w:shd w:val="clear" w:color="auto" w:fill="FFFFFF"/>
        <w:textAlignment w:val="baseline"/>
        <w:rPr>
          <w:rFonts w:ascii="Aptos" w:eastAsia="Times New Roman" w:hAnsi="Aptos" w:cs="Times New Roman"/>
          <w:color w:val="000000"/>
        </w:rPr>
      </w:pPr>
    </w:p>
    <w:p w14:paraId="743BC4D8"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b/>
          <w:bCs/>
          <w:color w:val="000000"/>
        </w:rPr>
        <w:t>3. Timelines</w:t>
      </w:r>
    </w:p>
    <w:p w14:paraId="69AFB888" w14:textId="77777777" w:rsidR="00B97711" w:rsidRDefault="00B97711" w:rsidP="00B97711">
      <w:pPr>
        <w:shd w:val="clear" w:color="auto" w:fill="FFFFFF"/>
        <w:textAlignment w:val="baseline"/>
        <w:rPr>
          <w:rFonts w:ascii="Aptos" w:eastAsia="Times New Roman" w:hAnsi="Aptos" w:cs="Times New Roman"/>
          <w:color w:val="000000"/>
        </w:rPr>
      </w:pPr>
    </w:p>
    <w:p w14:paraId="33FB9811" w14:textId="415B614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3.1. </w:t>
      </w:r>
      <w:r w:rsidRPr="00B97711">
        <w:rPr>
          <w:rFonts w:ascii="Aptos" w:eastAsia="Times New Roman" w:hAnsi="Aptos" w:cs="Times New Roman"/>
          <w:b/>
          <w:bCs/>
          <w:color w:val="000000"/>
        </w:rPr>
        <w:t>Faculty-Initiated </w:t>
      </w:r>
      <w:r w:rsidRPr="00B97711">
        <w:rPr>
          <w:rFonts w:ascii="Aptos" w:eastAsia="Times New Roman" w:hAnsi="Aptos" w:cs="Times New Roman"/>
          <w:b/>
          <w:bCs/>
          <w:color w:val="000000"/>
          <w:bdr w:val="none" w:sz="0" w:space="0" w:color="auto" w:frame="1"/>
        </w:rPr>
        <w:t>Changes</w:t>
      </w:r>
    </w:p>
    <w:p w14:paraId="560598EB"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3.1.1. Submission of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 to Academic Administrators: Within one week of Faculty Assembly meeting.</w:t>
      </w:r>
    </w:p>
    <w:p w14:paraId="2FC859EC"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3.1.2. Response from Academic Administrators: Within two weeks of submission.</w:t>
      </w:r>
    </w:p>
    <w:p w14:paraId="342E7173"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3.1.3. Sharing of response at Faculty Assembly: At the next Faculty Assembly meeting.</w:t>
      </w:r>
    </w:p>
    <w:p w14:paraId="6DC889CD" w14:textId="77777777" w:rsidR="00B97711" w:rsidRDefault="00B97711" w:rsidP="00B97711">
      <w:pPr>
        <w:shd w:val="clear" w:color="auto" w:fill="FFFFFF"/>
        <w:textAlignment w:val="baseline"/>
        <w:rPr>
          <w:rFonts w:ascii="Aptos" w:eastAsia="Times New Roman" w:hAnsi="Aptos" w:cs="Times New Roman"/>
          <w:color w:val="000000"/>
        </w:rPr>
      </w:pPr>
    </w:p>
    <w:p w14:paraId="74C323E3" w14:textId="5B628656"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3.2. </w:t>
      </w:r>
      <w:r w:rsidRPr="00B97711">
        <w:rPr>
          <w:rFonts w:ascii="Aptos" w:eastAsia="Times New Roman" w:hAnsi="Aptos" w:cs="Times New Roman"/>
          <w:b/>
          <w:bCs/>
          <w:color w:val="000000"/>
        </w:rPr>
        <w:t>Administration-Initiated </w:t>
      </w:r>
      <w:r w:rsidRPr="00B97711">
        <w:rPr>
          <w:rFonts w:ascii="Aptos" w:eastAsia="Times New Roman" w:hAnsi="Aptos" w:cs="Times New Roman"/>
          <w:b/>
          <w:bCs/>
          <w:color w:val="000000"/>
          <w:bdr w:val="none" w:sz="0" w:space="0" w:color="auto" w:frame="1"/>
        </w:rPr>
        <w:t>Changes</w:t>
      </w:r>
    </w:p>
    <w:p w14:paraId="7D44B6DE"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3.2.1. Submission of voting results to administration: Within one week of Faculty Assembly meeting.</w:t>
      </w:r>
    </w:p>
    <w:p w14:paraId="50286925"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3.2.2. Explanation for non-accepted items: Within one week of Faculty Assembly meeting.</w:t>
      </w:r>
    </w:p>
    <w:p w14:paraId="1A8E2D0A" w14:textId="77777777" w:rsidR="00B97711" w:rsidRDefault="00B97711" w:rsidP="00B97711">
      <w:pPr>
        <w:shd w:val="clear" w:color="auto" w:fill="FFFFFF"/>
        <w:textAlignment w:val="baseline"/>
        <w:rPr>
          <w:rFonts w:ascii="Aptos" w:eastAsia="Times New Roman" w:hAnsi="Aptos" w:cs="Times New Roman"/>
          <w:b/>
          <w:bCs/>
          <w:color w:val="000000"/>
        </w:rPr>
      </w:pPr>
    </w:p>
    <w:p w14:paraId="39568C14" w14:textId="65C6E6B9"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b/>
          <w:bCs/>
          <w:color w:val="000000"/>
        </w:rPr>
        <w:t>4. Review and Revisions</w:t>
      </w:r>
    </w:p>
    <w:p w14:paraId="4848BAB9" w14:textId="77777777"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4.1. This policy will be reviewed annually to ensure its effectiveness and relevance.</w:t>
      </w:r>
    </w:p>
    <w:p w14:paraId="293034C8" w14:textId="2123794C" w:rsid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4.2. Any amendments to this policy must follow the same procedure outlined for </w:t>
      </w:r>
      <w:r w:rsidRPr="00B97711">
        <w:rPr>
          <w:rFonts w:ascii="Aptos" w:eastAsia="Times New Roman" w:hAnsi="Aptos" w:cs="Times New Roman"/>
          <w:color w:val="000000"/>
          <w:bdr w:val="none" w:sz="0" w:space="0" w:color="auto" w:frame="1"/>
        </w:rPr>
        <w:t>handbook</w:t>
      </w:r>
      <w:r w:rsidRPr="00B97711">
        <w:rPr>
          <w:rFonts w:ascii="Aptos" w:eastAsia="Times New Roman" w:hAnsi="Aptos" w:cs="Times New Roman"/>
          <w:color w:val="000000"/>
        </w:rPr>
        <w:t> </w:t>
      </w:r>
      <w:r w:rsidRPr="00B97711">
        <w:rPr>
          <w:rFonts w:ascii="Aptos" w:eastAsia="Times New Roman" w:hAnsi="Aptos" w:cs="Times New Roman"/>
          <w:color w:val="000000"/>
          <w:bdr w:val="none" w:sz="0" w:space="0" w:color="auto" w:frame="1"/>
        </w:rPr>
        <w:t>changes</w:t>
      </w:r>
      <w:r w:rsidRPr="00B97711">
        <w:rPr>
          <w:rFonts w:ascii="Aptos" w:eastAsia="Times New Roman" w:hAnsi="Aptos" w:cs="Times New Roman"/>
          <w:color w:val="000000"/>
        </w:rPr>
        <w:t>.</w:t>
      </w:r>
    </w:p>
    <w:p w14:paraId="68F12AA7" w14:textId="77777777" w:rsidR="00B97711" w:rsidRPr="00B97711" w:rsidRDefault="00B97711" w:rsidP="00B97711">
      <w:pPr>
        <w:shd w:val="clear" w:color="auto" w:fill="FFFFFF"/>
        <w:textAlignment w:val="baseline"/>
        <w:rPr>
          <w:rFonts w:ascii="Aptos" w:eastAsia="Times New Roman" w:hAnsi="Aptos" w:cs="Times New Roman"/>
          <w:color w:val="000000"/>
        </w:rPr>
      </w:pPr>
    </w:p>
    <w:p w14:paraId="3965B3E0" w14:textId="65E9F696" w:rsidR="00B97711" w:rsidRPr="00B97711" w:rsidRDefault="00B97711" w:rsidP="00B97711">
      <w:pPr>
        <w:shd w:val="clear" w:color="auto" w:fill="FFFFFF"/>
        <w:textAlignment w:val="baseline"/>
        <w:rPr>
          <w:rFonts w:ascii="Aptos" w:eastAsia="Times New Roman" w:hAnsi="Aptos" w:cs="Times New Roman"/>
          <w:color w:val="000000"/>
        </w:rPr>
      </w:pPr>
      <w:r w:rsidRPr="00B97711">
        <w:rPr>
          <w:rFonts w:ascii="Aptos" w:eastAsia="Times New Roman" w:hAnsi="Aptos" w:cs="Times New Roman"/>
          <w:color w:val="000000"/>
        </w:rPr>
        <w:t>By adhering to this policy, Sul Ross State University ensures a structured and transparent process for revising or amending the Faculty </w:t>
      </w:r>
      <w:r w:rsidRPr="00B97711">
        <w:rPr>
          <w:rFonts w:ascii="Aptos" w:eastAsia="Times New Roman" w:hAnsi="Aptos" w:cs="Times New Roman"/>
          <w:color w:val="000000"/>
          <w:bdr w:val="none" w:sz="0" w:space="0" w:color="auto" w:frame="1"/>
        </w:rPr>
        <w:t>Handbook</w:t>
      </w:r>
      <w:r w:rsidRPr="00B97711">
        <w:rPr>
          <w:rFonts w:ascii="Aptos" w:eastAsia="Times New Roman" w:hAnsi="Aptos" w:cs="Times New Roman"/>
          <w:color w:val="000000"/>
        </w:rPr>
        <w:t>, promoting effective communication and collaboration between faculty and administration.</w:t>
      </w:r>
      <w:r>
        <w:rPr>
          <w:rFonts w:ascii="Aptos" w:eastAsia="Times New Roman" w:hAnsi="Aptos" w:cs="Times New Roman"/>
          <w:color w:val="000000"/>
        </w:rPr>
        <w:t xml:space="preserve"> However, </w:t>
      </w:r>
    </w:p>
    <w:p w14:paraId="0DB25C57" w14:textId="77777777" w:rsidR="00B97711" w:rsidRPr="00B97711" w:rsidRDefault="00B97711" w:rsidP="00B97711">
      <w:pPr>
        <w:rPr>
          <w:rFonts w:ascii="Times New Roman" w:eastAsia="Times New Roman" w:hAnsi="Times New Roman" w:cs="Times New Roman"/>
        </w:rPr>
      </w:pPr>
    </w:p>
    <w:p w14:paraId="068AA9EF" w14:textId="5BAF5753" w:rsidR="00D979DD" w:rsidRDefault="00DB02EF">
      <w:r>
        <w:t>C. Any member of the university community may suggest the need for a new academic policy. The proposed policy will be sequentially: 1. Assigned by the Provost to an individual or a subgroup to develop a draft policy; 2. Reviewed by the Faculty Assembly/Faculty Senate 3. Reviewed and approved by the Academic Deans; 4. Reviewed and approved by the Provost, President and Executive Committee; 5. Reviewed by the Vice Chancellor and General Counsel for TSUS or designee; 7. Policy Manual updated online and communicated to</w:t>
      </w:r>
      <w:r w:rsidRPr="00DB02EF">
        <w:t xml:space="preserve"> </w:t>
      </w:r>
      <w:r>
        <w:t xml:space="preserve">the campus community by the respective Vice President or equivalent officer </w:t>
      </w:r>
    </w:p>
    <w:sectPr w:rsidR="00D979DD" w:rsidSect="00DC3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918C1"/>
    <w:multiLevelType w:val="hybridMultilevel"/>
    <w:tmpl w:val="B68240B6"/>
    <w:lvl w:ilvl="0" w:tplc="D17AC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370E1D"/>
    <w:multiLevelType w:val="hybridMultilevel"/>
    <w:tmpl w:val="89180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11"/>
    <w:rsid w:val="0098074A"/>
    <w:rsid w:val="00A83025"/>
    <w:rsid w:val="00A85924"/>
    <w:rsid w:val="00B23975"/>
    <w:rsid w:val="00B97711"/>
    <w:rsid w:val="00C17DD8"/>
    <w:rsid w:val="00DB02EF"/>
    <w:rsid w:val="00DC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D514"/>
  <w14:defaultImageDpi w14:val="32767"/>
  <w15:chartTrackingRefBased/>
  <w15:docId w15:val="{078EB69C-0864-4648-91C3-7C5093B1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0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rmal">
    <w:name w:val="Heading 1 Normal"/>
    <w:basedOn w:val="Heading1"/>
    <w:qFormat/>
    <w:rsid w:val="00A83025"/>
    <w:pPr>
      <w:keepNext w:val="0"/>
      <w:keepLines w:val="0"/>
      <w:spacing w:before="100" w:beforeAutospacing="1" w:after="100" w:afterAutospacing="1"/>
      <w:jc w:val="center"/>
    </w:pPr>
    <w:rPr>
      <w:rFonts w:ascii="Times New Roman" w:eastAsia="Times New Roman" w:hAnsi="Times New Roman" w:cs="Times New Roman"/>
      <w:b/>
      <w:bCs/>
      <w:color w:val="auto"/>
      <w:kern w:val="36"/>
      <w:sz w:val="24"/>
      <w:szCs w:val="48"/>
    </w:rPr>
  </w:style>
  <w:style w:type="character" w:customStyle="1" w:styleId="Heading1Char">
    <w:name w:val="Heading 1 Char"/>
    <w:basedOn w:val="DefaultParagraphFont"/>
    <w:link w:val="Heading1"/>
    <w:uiPriority w:val="9"/>
    <w:rsid w:val="00A8302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97711"/>
    <w:pPr>
      <w:ind w:left="720"/>
      <w:contextualSpacing/>
    </w:pPr>
  </w:style>
  <w:style w:type="character" w:customStyle="1" w:styleId="markh0sumju18">
    <w:name w:val="markh0sumju18"/>
    <w:basedOn w:val="DefaultParagraphFont"/>
    <w:rsid w:val="00B9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43291">
      <w:bodyDiv w:val="1"/>
      <w:marLeft w:val="0"/>
      <w:marRight w:val="0"/>
      <w:marTop w:val="0"/>
      <w:marBottom w:val="0"/>
      <w:divBdr>
        <w:top w:val="none" w:sz="0" w:space="0" w:color="auto"/>
        <w:left w:val="none" w:sz="0" w:space="0" w:color="auto"/>
        <w:bottom w:val="none" w:sz="0" w:space="0" w:color="auto"/>
        <w:right w:val="none" w:sz="0" w:space="0" w:color="auto"/>
      </w:divBdr>
      <w:divsChild>
        <w:div w:id="1770000003">
          <w:marLeft w:val="0"/>
          <w:marRight w:val="0"/>
          <w:marTop w:val="240"/>
          <w:marBottom w:val="240"/>
          <w:divBdr>
            <w:top w:val="none" w:sz="0" w:space="0" w:color="auto"/>
            <w:left w:val="none" w:sz="0" w:space="0" w:color="auto"/>
            <w:bottom w:val="none" w:sz="0" w:space="0" w:color="auto"/>
            <w:right w:val="none" w:sz="0" w:space="0" w:color="auto"/>
          </w:divBdr>
        </w:div>
        <w:div w:id="868684383">
          <w:marLeft w:val="0"/>
          <w:marRight w:val="0"/>
          <w:marTop w:val="240"/>
          <w:marBottom w:val="240"/>
          <w:divBdr>
            <w:top w:val="none" w:sz="0" w:space="0" w:color="auto"/>
            <w:left w:val="none" w:sz="0" w:space="0" w:color="auto"/>
            <w:bottom w:val="none" w:sz="0" w:space="0" w:color="auto"/>
            <w:right w:val="none" w:sz="0" w:space="0" w:color="auto"/>
          </w:divBdr>
        </w:div>
        <w:div w:id="1219122446">
          <w:marLeft w:val="0"/>
          <w:marRight w:val="0"/>
          <w:marTop w:val="240"/>
          <w:marBottom w:val="240"/>
          <w:divBdr>
            <w:top w:val="none" w:sz="0" w:space="0" w:color="auto"/>
            <w:left w:val="none" w:sz="0" w:space="0" w:color="auto"/>
            <w:bottom w:val="none" w:sz="0" w:space="0" w:color="auto"/>
            <w:right w:val="none" w:sz="0" w:space="0" w:color="auto"/>
          </w:divBdr>
        </w:div>
        <w:div w:id="204172795">
          <w:marLeft w:val="0"/>
          <w:marRight w:val="0"/>
          <w:marTop w:val="240"/>
          <w:marBottom w:val="240"/>
          <w:divBdr>
            <w:top w:val="none" w:sz="0" w:space="0" w:color="auto"/>
            <w:left w:val="none" w:sz="0" w:space="0" w:color="auto"/>
            <w:bottom w:val="none" w:sz="0" w:space="0" w:color="auto"/>
            <w:right w:val="none" w:sz="0" w:space="0" w:color="auto"/>
          </w:divBdr>
        </w:div>
        <w:div w:id="1851413196">
          <w:marLeft w:val="0"/>
          <w:marRight w:val="0"/>
          <w:marTop w:val="240"/>
          <w:marBottom w:val="240"/>
          <w:divBdr>
            <w:top w:val="none" w:sz="0" w:space="0" w:color="auto"/>
            <w:left w:val="none" w:sz="0" w:space="0" w:color="auto"/>
            <w:bottom w:val="none" w:sz="0" w:space="0" w:color="auto"/>
            <w:right w:val="none" w:sz="0" w:space="0" w:color="auto"/>
          </w:divBdr>
        </w:div>
        <w:div w:id="2119716656">
          <w:marLeft w:val="0"/>
          <w:marRight w:val="0"/>
          <w:marTop w:val="240"/>
          <w:marBottom w:val="240"/>
          <w:divBdr>
            <w:top w:val="none" w:sz="0" w:space="0" w:color="auto"/>
            <w:left w:val="none" w:sz="0" w:space="0" w:color="auto"/>
            <w:bottom w:val="none" w:sz="0" w:space="0" w:color="auto"/>
            <w:right w:val="none" w:sz="0" w:space="0" w:color="auto"/>
          </w:divBdr>
        </w:div>
        <w:div w:id="2113429906">
          <w:marLeft w:val="0"/>
          <w:marRight w:val="0"/>
          <w:marTop w:val="240"/>
          <w:marBottom w:val="240"/>
          <w:divBdr>
            <w:top w:val="none" w:sz="0" w:space="0" w:color="auto"/>
            <w:left w:val="none" w:sz="0" w:space="0" w:color="auto"/>
            <w:bottom w:val="none" w:sz="0" w:space="0" w:color="auto"/>
            <w:right w:val="none" w:sz="0" w:space="0" w:color="auto"/>
          </w:divBdr>
        </w:div>
        <w:div w:id="1415515332">
          <w:marLeft w:val="0"/>
          <w:marRight w:val="0"/>
          <w:marTop w:val="240"/>
          <w:marBottom w:val="240"/>
          <w:divBdr>
            <w:top w:val="none" w:sz="0" w:space="0" w:color="auto"/>
            <w:left w:val="none" w:sz="0" w:space="0" w:color="auto"/>
            <w:bottom w:val="none" w:sz="0" w:space="0" w:color="auto"/>
            <w:right w:val="none" w:sz="0" w:space="0" w:color="auto"/>
          </w:divBdr>
        </w:div>
        <w:div w:id="1156143999">
          <w:marLeft w:val="0"/>
          <w:marRight w:val="0"/>
          <w:marTop w:val="240"/>
          <w:marBottom w:val="240"/>
          <w:divBdr>
            <w:top w:val="none" w:sz="0" w:space="0" w:color="auto"/>
            <w:left w:val="none" w:sz="0" w:space="0" w:color="auto"/>
            <w:bottom w:val="none" w:sz="0" w:space="0" w:color="auto"/>
            <w:right w:val="none" w:sz="0" w:space="0" w:color="auto"/>
          </w:divBdr>
        </w:div>
        <w:div w:id="688411657">
          <w:marLeft w:val="0"/>
          <w:marRight w:val="0"/>
          <w:marTop w:val="240"/>
          <w:marBottom w:val="240"/>
          <w:divBdr>
            <w:top w:val="none" w:sz="0" w:space="0" w:color="auto"/>
            <w:left w:val="none" w:sz="0" w:space="0" w:color="auto"/>
            <w:bottom w:val="none" w:sz="0" w:space="0" w:color="auto"/>
            <w:right w:val="none" w:sz="0" w:space="0" w:color="auto"/>
          </w:divBdr>
        </w:div>
        <w:div w:id="1926961649">
          <w:marLeft w:val="0"/>
          <w:marRight w:val="0"/>
          <w:marTop w:val="240"/>
          <w:marBottom w:val="240"/>
          <w:divBdr>
            <w:top w:val="none" w:sz="0" w:space="0" w:color="auto"/>
            <w:left w:val="none" w:sz="0" w:space="0" w:color="auto"/>
            <w:bottom w:val="none" w:sz="0" w:space="0" w:color="auto"/>
            <w:right w:val="none" w:sz="0" w:space="0" w:color="auto"/>
          </w:divBdr>
        </w:div>
        <w:div w:id="1302538193">
          <w:marLeft w:val="0"/>
          <w:marRight w:val="0"/>
          <w:marTop w:val="240"/>
          <w:marBottom w:val="240"/>
          <w:divBdr>
            <w:top w:val="none" w:sz="0" w:space="0" w:color="auto"/>
            <w:left w:val="none" w:sz="0" w:space="0" w:color="auto"/>
            <w:bottom w:val="none" w:sz="0" w:space="0" w:color="auto"/>
            <w:right w:val="none" w:sz="0" w:space="0" w:color="auto"/>
          </w:divBdr>
        </w:div>
        <w:div w:id="302194232">
          <w:marLeft w:val="0"/>
          <w:marRight w:val="0"/>
          <w:marTop w:val="240"/>
          <w:marBottom w:val="240"/>
          <w:divBdr>
            <w:top w:val="none" w:sz="0" w:space="0" w:color="auto"/>
            <w:left w:val="none" w:sz="0" w:space="0" w:color="auto"/>
            <w:bottom w:val="none" w:sz="0" w:space="0" w:color="auto"/>
            <w:right w:val="none" w:sz="0" w:space="0" w:color="auto"/>
          </w:divBdr>
        </w:div>
        <w:div w:id="1819613674">
          <w:marLeft w:val="0"/>
          <w:marRight w:val="0"/>
          <w:marTop w:val="240"/>
          <w:marBottom w:val="240"/>
          <w:divBdr>
            <w:top w:val="none" w:sz="0" w:space="0" w:color="auto"/>
            <w:left w:val="none" w:sz="0" w:space="0" w:color="auto"/>
            <w:bottom w:val="none" w:sz="0" w:space="0" w:color="auto"/>
            <w:right w:val="none" w:sz="0" w:space="0" w:color="auto"/>
          </w:divBdr>
        </w:div>
        <w:div w:id="697435284">
          <w:marLeft w:val="0"/>
          <w:marRight w:val="0"/>
          <w:marTop w:val="240"/>
          <w:marBottom w:val="240"/>
          <w:divBdr>
            <w:top w:val="none" w:sz="0" w:space="0" w:color="auto"/>
            <w:left w:val="none" w:sz="0" w:space="0" w:color="auto"/>
            <w:bottom w:val="none" w:sz="0" w:space="0" w:color="auto"/>
            <w:right w:val="none" w:sz="0" w:space="0" w:color="auto"/>
          </w:divBdr>
        </w:div>
        <w:div w:id="972715220">
          <w:marLeft w:val="0"/>
          <w:marRight w:val="0"/>
          <w:marTop w:val="240"/>
          <w:marBottom w:val="240"/>
          <w:divBdr>
            <w:top w:val="none" w:sz="0" w:space="0" w:color="auto"/>
            <w:left w:val="none" w:sz="0" w:space="0" w:color="auto"/>
            <w:bottom w:val="none" w:sz="0" w:space="0" w:color="auto"/>
            <w:right w:val="none" w:sz="0" w:space="0" w:color="auto"/>
          </w:divBdr>
        </w:div>
        <w:div w:id="450326640">
          <w:marLeft w:val="0"/>
          <w:marRight w:val="0"/>
          <w:marTop w:val="240"/>
          <w:marBottom w:val="240"/>
          <w:divBdr>
            <w:top w:val="none" w:sz="0" w:space="0" w:color="auto"/>
            <w:left w:val="none" w:sz="0" w:space="0" w:color="auto"/>
            <w:bottom w:val="none" w:sz="0" w:space="0" w:color="auto"/>
            <w:right w:val="none" w:sz="0" w:space="0" w:color="auto"/>
          </w:divBdr>
        </w:div>
        <w:div w:id="403993711">
          <w:marLeft w:val="0"/>
          <w:marRight w:val="0"/>
          <w:marTop w:val="240"/>
          <w:marBottom w:val="240"/>
          <w:divBdr>
            <w:top w:val="none" w:sz="0" w:space="0" w:color="auto"/>
            <w:left w:val="none" w:sz="0" w:space="0" w:color="auto"/>
            <w:bottom w:val="none" w:sz="0" w:space="0" w:color="auto"/>
            <w:right w:val="none" w:sz="0" w:space="0" w:color="auto"/>
          </w:divBdr>
        </w:div>
        <w:div w:id="2034306739">
          <w:marLeft w:val="0"/>
          <w:marRight w:val="0"/>
          <w:marTop w:val="240"/>
          <w:marBottom w:val="240"/>
          <w:divBdr>
            <w:top w:val="none" w:sz="0" w:space="0" w:color="auto"/>
            <w:left w:val="none" w:sz="0" w:space="0" w:color="auto"/>
            <w:bottom w:val="none" w:sz="0" w:space="0" w:color="auto"/>
            <w:right w:val="none" w:sz="0" w:space="0" w:color="auto"/>
          </w:divBdr>
        </w:div>
        <w:div w:id="1767382736">
          <w:marLeft w:val="0"/>
          <w:marRight w:val="0"/>
          <w:marTop w:val="240"/>
          <w:marBottom w:val="240"/>
          <w:divBdr>
            <w:top w:val="none" w:sz="0" w:space="0" w:color="auto"/>
            <w:left w:val="none" w:sz="0" w:space="0" w:color="auto"/>
            <w:bottom w:val="none" w:sz="0" w:space="0" w:color="auto"/>
            <w:right w:val="none" w:sz="0" w:space="0" w:color="auto"/>
          </w:divBdr>
        </w:div>
        <w:div w:id="889731968">
          <w:marLeft w:val="0"/>
          <w:marRight w:val="0"/>
          <w:marTop w:val="240"/>
          <w:marBottom w:val="240"/>
          <w:divBdr>
            <w:top w:val="none" w:sz="0" w:space="0" w:color="auto"/>
            <w:left w:val="none" w:sz="0" w:space="0" w:color="auto"/>
            <w:bottom w:val="none" w:sz="0" w:space="0" w:color="auto"/>
            <w:right w:val="none" w:sz="0" w:space="0" w:color="auto"/>
          </w:divBdr>
        </w:div>
        <w:div w:id="845094400">
          <w:marLeft w:val="0"/>
          <w:marRight w:val="0"/>
          <w:marTop w:val="240"/>
          <w:marBottom w:val="240"/>
          <w:divBdr>
            <w:top w:val="none" w:sz="0" w:space="0" w:color="auto"/>
            <w:left w:val="none" w:sz="0" w:space="0" w:color="auto"/>
            <w:bottom w:val="none" w:sz="0" w:space="0" w:color="auto"/>
            <w:right w:val="none" w:sz="0" w:space="0" w:color="auto"/>
          </w:divBdr>
        </w:div>
        <w:div w:id="1751928744">
          <w:marLeft w:val="0"/>
          <w:marRight w:val="0"/>
          <w:marTop w:val="240"/>
          <w:marBottom w:val="240"/>
          <w:divBdr>
            <w:top w:val="none" w:sz="0" w:space="0" w:color="auto"/>
            <w:left w:val="none" w:sz="0" w:space="0" w:color="auto"/>
            <w:bottom w:val="none" w:sz="0" w:space="0" w:color="auto"/>
            <w:right w:val="none" w:sz="0" w:space="0" w:color="auto"/>
          </w:divBdr>
        </w:div>
        <w:div w:id="240678025">
          <w:marLeft w:val="0"/>
          <w:marRight w:val="0"/>
          <w:marTop w:val="240"/>
          <w:marBottom w:val="240"/>
          <w:divBdr>
            <w:top w:val="none" w:sz="0" w:space="0" w:color="auto"/>
            <w:left w:val="none" w:sz="0" w:space="0" w:color="auto"/>
            <w:bottom w:val="none" w:sz="0" w:space="0" w:color="auto"/>
            <w:right w:val="none" w:sz="0" w:space="0" w:color="auto"/>
          </w:divBdr>
        </w:div>
        <w:div w:id="1736321242">
          <w:marLeft w:val="0"/>
          <w:marRight w:val="0"/>
          <w:marTop w:val="240"/>
          <w:marBottom w:val="240"/>
          <w:divBdr>
            <w:top w:val="none" w:sz="0" w:space="0" w:color="auto"/>
            <w:left w:val="none" w:sz="0" w:space="0" w:color="auto"/>
            <w:bottom w:val="none" w:sz="0" w:space="0" w:color="auto"/>
            <w:right w:val="none" w:sz="0" w:space="0" w:color="auto"/>
          </w:divBdr>
        </w:div>
        <w:div w:id="1449617701">
          <w:marLeft w:val="0"/>
          <w:marRight w:val="0"/>
          <w:marTop w:val="240"/>
          <w:marBottom w:val="240"/>
          <w:divBdr>
            <w:top w:val="none" w:sz="0" w:space="0" w:color="auto"/>
            <w:left w:val="none" w:sz="0" w:space="0" w:color="auto"/>
            <w:bottom w:val="none" w:sz="0" w:space="0" w:color="auto"/>
            <w:right w:val="none" w:sz="0" w:space="0" w:color="auto"/>
          </w:divBdr>
        </w:div>
        <w:div w:id="1356274094">
          <w:marLeft w:val="0"/>
          <w:marRight w:val="0"/>
          <w:marTop w:val="240"/>
          <w:marBottom w:val="240"/>
          <w:divBdr>
            <w:top w:val="none" w:sz="0" w:space="0" w:color="auto"/>
            <w:left w:val="none" w:sz="0" w:space="0" w:color="auto"/>
            <w:bottom w:val="none" w:sz="0" w:space="0" w:color="auto"/>
            <w:right w:val="none" w:sz="0" w:space="0" w:color="auto"/>
          </w:divBdr>
        </w:div>
        <w:div w:id="1062292373">
          <w:marLeft w:val="0"/>
          <w:marRight w:val="0"/>
          <w:marTop w:val="240"/>
          <w:marBottom w:val="240"/>
          <w:divBdr>
            <w:top w:val="none" w:sz="0" w:space="0" w:color="auto"/>
            <w:left w:val="none" w:sz="0" w:space="0" w:color="auto"/>
            <w:bottom w:val="none" w:sz="0" w:space="0" w:color="auto"/>
            <w:right w:val="none" w:sz="0" w:space="0" w:color="auto"/>
          </w:divBdr>
        </w:div>
        <w:div w:id="999192649">
          <w:marLeft w:val="0"/>
          <w:marRight w:val="0"/>
          <w:marTop w:val="240"/>
          <w:marBottom w:val="240"/>
          <w:divBdr>
            <w:top w:val="none" w:sz="0" w:space="0" w:color="auto"/>
            <w:left w:val="none" w:sz="0" w:space="0" w:color="auto"/>
            <w:bottom w:val="none" w:sz="0" w:space="0" w:color="auto"/>
            <w:right w:val="none" w:sz="0" w:space="0" w:color="auto"/>
          </w:divBdr>
        </w:div>
        <w:div w:id="719743269">
          <w:marLeft w:val="0"/>
          <w:marRight w:val="0"/>
          <w:marTop w:val="240"/>
          <w:marBottom w:val="240"/>
          <w:divBdr>
            <w:top w:val="none" w:sz="0" w:space="0" w:color="auto"/>
            <w:left w:val="none" w:sz="0" w:space="0" w:color="auto"/>
            <w:bottom w:val="none" w:sz="0" w:space="0" w:color="auto"/>
            <w:right w:val="none" w:sz="0" w:space="0" w:color="auto"/>
          </w:divBdr>
        </w:div>
        <w:div w:id="1650402159">
          <w:marLeft w:val="0"/>
          <w:marRight w:val="0"/>
          <w:marTop w:val="240"/>
          <w:marBottom w:val="240"/>
          <w:divBdr>
            <w:top w:val="none" w:sz="0" w:space="0" w:color="auto"/>
            <w:left w:val="none" w:sz="0" w:space="0" w:color="auto"/>
            <w:bottom w:val="none" w:sz="0" w:space="0" w:color="auto"/>
            <w:right w:val="none" w:sz="0" w:space="0" w:color="auto"/>
          </w:divBdr>
        </w:div>
        <w:div w:id="1849103947">
          <w:marLeft w:val="0"/>
          <w:marRight w:val="0"/>
          <w:marTop w:val="240"/>
          <w:marBottom w:val="240"/>
          <w:divBdr>
            <w:top w:val="none" w:sz="0" w:space="0" w:color="auto"/>
            <w:left w:val="none" w:sz="0" w:space="0" w:color="auto"/>
            <w:bottom w:val="none" w:sz="0" w:space="0" w:color="auto"/>
            <w:right w:val="none" w:sz="0" w:space="0" w:color="auto"/>
          </w:divBdr>
        </w:div>
        <w:div w:id="1239485226">
          <w:marLeft w:val="0"/>
          <w:marRight w:val="0"/>
          <w:marTop w:val="240"/>
          <w:marBottom w:val="240"/>
          <w:divBdr>
            <w:top w:val="none" w:sz="0" w:space="0" w:color="auto"/>
            <w:left w:val="none" w:sz="0" w:space="0" w:color="auto"/>
            <w:bottom w:val="none" w:sz="0" w:space="0" w:color="auto"/>
            <w:right w:val="none" w:sz="0" w:space="0" w:color="auto"/>
          </w:divBdr>
        </w:div>
        <w:div w:id="1210921385">
          <w:marLeft w:val="0"/>
          <w:marRight w:val="0"/>
          <w:marTop w:val="240"/>
          <w:marBottom w:val="240"/>
          <w:divBdr>
            <w:top w:val="none" w:sz="0" w:space="0" w:color="auto"/>
            <w:left w:val="none" w:sz="0" w:space="0" w:color="auto"/>
            <w:bottom w:val="none" w:sz="0" w:space="0" w:color="auto"/>
            <w:right w:val="none" w:sz="0" w:space="0" w:color="auto"/>
          </w:divBdr>
        </w:div>
        <w:div w:id="781459746">
          <w:marLeft w:val="0"/>
          <w:marRight w:val="0"/>
          <w:marTop w:val="240"/>
          <w:marBottom w:val="240"/>
          <w:divBdr>
            <w:top w:val="none" w:sz="0" w:space="0" w:color="auto"/>
            <w:left w:val="none" w:sz="0" w:space="0" w:color="auto"/>
            <w:bottom w:val="none" w:sz="0" w:space="0" w:color="auto"/>
            <w:right w:val="none" w:sz="0" w:space="0" w:color="auto"/>
          </w:divBdr>
        </w:div>
        <w:div w:id="810441955">
          <w:marLeft w:val="0"/>
          <w:marRight w:val="0"/>
          <w:marTop w:val="240"/>
          <w:marBottom w:val="240"/>
          <w:divBdr>
            <w:top w:val="none" w:sz="0" w:space="0" w:color="auto"/>
            <w:left w:val="none" w:sz="0" w:space="0" w:color="auto"/>
            <w:bottom w:val="none" w:sz="0" w:space="0" w:color="auto"/>
            <w:right w:val="none" w:sz="0" w:space="0" w:color="auto"/>
          </w:divBdr>
        </w:div>
      </w:divsChild>
    </w:div>
    <w:div w:id="545722407">
      <w:bodyDiv w:val="1"/>
      <w:marLeft w:val="0"/>
      <w:marRight w:val="0"/>
      <w:marTop w:val="0"/>
      <w:marBottom w:val="0"/>
      <w:divBdr>
        <w:top w:val="none" w:sz="0" w:space="0" w:color="auto"/>
        <w:left w:val="none" w:sz="0" w:space="0" w:color="auto"/>
        <w:bottom w:val="none" w:sz="0" w:space="0" w:color="auto"/>
        <w:right w:val="none" w:sz="0" w:space="0" w:color="auto"/>
      </w:divBdr>
      <w:divsChild>
        <w:div w:id="335956915">
          <w:marLeft w:val="0"/>
          <w:marRight w:val="0"/>
          <w:marTop w:val="0"/>
          <w:marBottom w:val="0"/>
          <w:divBdr>
            <w:top w:val="none" w:sz="0" w:space="0" w:color="auto"/>
            <w:left w:val="none" w:sz="0" w:space="0" w:color="auto"/>
            <w:bottom w:val="none" w:sz="0" w:space="0" w:color="auto"/>
            <w:right w:val="none" w:sz="0" w:space="0" w:color="auto"/>
          </w:divBdr>
        </w:div>
      </w:divsChild>
    </w:div>
    <w:div w:id="1369836187">
      <w:bodyDiv w:val="1"/>
      <w:marLeft w:val="0"/>
      <w:marRight w:val="0"/>
      <w:marTop w:val="0"/>
      <w:marBottom w:val="0"/>
      <w:divBdr>
        <w:top w:val="none" w:sz="0" w:space="0" w:color="auto"/>
        <w:left w:val="none" w:sz="0" w:space="0" w:color="auto"/>
        <w:bottom w:val="none" w:sz="0" w:space="0" w:color="auto"/>
        <w:right w:val="none" w:sz="0" w:space="0" w:color="auto"/>
      </w:divBdr>
      <w:divsChild>
        <w:div w:id="755826738">
          <w:marLeft w:val="0"/>
          <w:marRight w:val="0"/>
          <w:marTop w:val="240"/>
          <w:marBottom w:val="240"/>
          <w:divBdr>
            <w:top w:val="none" w:sz="0" w:space="0" w:color="auto"/>
            <w:left w:val="none" w:sz="0" w:space="0" w:color="auto"/>
            <w:bottom w:val="none" w:sz="0" w:space="0" w:color="auto"/>
            <w:right w:val="none" w:sz="0" w:space="0" w:color="auto"/>
          </w:divBdr>
        </w:div>
        <w:div w:id="414057071">
          <w:marLeft w:val="0"/>
          <w:marRight w:val="0"/>
          <w:marTop w:val="240"/>
          <w:marBottom w:val="240"/>
          <w:divBdr>
            <w:top w:val="none" w:sz="0" w:space="0" w:color="auto"/>
            <w:left w:val="none" w:sz="0" w:space="0" w:color="auto"/>
            <w:bottom w:val="none" w:sz="0" w:space="0" w:color="auto"/>
            <w:right w:val="none" w:sz="0" w:space="0" w:color="auto"/>
          </w:divBdr>
        </w:div>
        <w:div w:id="1878353961">
          <w:marLeft w:val="0"/>
          <w:marRight w:val="0"/>
          <w:marTop w:val="240"/>
          <w:marBottom w:val="240"/>
          <w:divBdr>
            <w:top w:val="none" w:sz="0" w:space="0" w:color="auto"/>
            <w:left w:val="none" w:sz="0" w:space="0" w:color="auto"/>
            <w:bottom w:val="none" w:sz="0" w:space="0" w:color="auto"/>
            <w:right w:val="none" w:sz="0" w:space="0" w:color="auto"/>
          </w:divBdr>
        </w:div>
        <w:div w:id="319968663">
          <w:marLeft w:val="0"/>
          <w:marRight w:val="0"/>
          <w:marTop w:val="240"/>
          <w:marBottom w:val="240"/>
          <w:divBdr>
            <w:top w:val="none" w:sz="0" w:space="0" w:color="auto"/>
            <w:left w:val="none" w:sz="0" w:space="0" w:color="auto"/>
            <w:bottom w:val="none" w:sz="0" w:space="0" w:color="auto"/>
            <w:right w:val="none" w:sz="0" w:space="0" w:color="auto"/>
          </w:divBdr>
        </w:div>
        <w:div w:id="319891949">
          <w:marLeft w:val="0"/>
          <w:marRight w:val="0"/>
          <w:marTop w:val="240"/>
          <w:marBottom w:val="240"/>
          <w:divBdr>
            <w:top w:val="none" w:sz="0" w:space="0" w:color="auto"/>
            <w:left w:val="none" w:sz="0" w:space="0" w:color="auto"/>
            <w:bottom w:val="none" w:sz="0" w:space="0" w:color="auto"/>
            <w:right w:val="none" w:sz="0" w:space="0" w:color="auto"/>
          </w:divBdr>
        </w:div>
        <w:div w:id="165369340">
          <w:marLeft w:val="0"/>
          <w:marRight w:val="0"/>
          <w:marTop w:val="240"/>
          <w:marBottom w:val="240"/>
          <w:divBdr>
            <w:top w:val="none" w:sz="0" w:space="0" w:color="auto"/>
            <w:left w:val="none" w:sz="0" w:space="0" w:color="auto"/>
            <w:bottom w:val="none" w:sz="0" w:space="0" w:color="auto"/>
            <w:right w:val="none" w:sz="0" w:space="0" w:color="auto"/>
          </w:divBdr>
        </w:div>
        <w:div w:id="1097293475">
          <w:marLeft w:val="0"/>
          <w:marRight w:val="0"/>
          <w:marTop w:val="240"/>
          <w:marBottom w:val="240"/>
          <w:divBdr>
            <w:top w:val="none" w:sz="0" w:space="0" w:color="auto"/>
            <w:left w:val="none" w:sz="0" w:space="0" w:color="auto"/>
            <w:bottom w:val="none" w:sz="0" w:space="0" w:color="auto"/>
            <w:right w:val="none" w:sz="0" w:space="0" w:color="auto"/>
          </w:divBdr>
        </w:div>
        <w:div w:id="918370011">
          <w:marLeft w:val="0"/>
          <w:marRight w:val="0"/>
          <w:marTop w:val="240"/>
          <w:marBottom w:val="240"/>
          <w:divBdr>
            <w:top w:val="none" w:sz="0" w:space="0" w:color="auto"/>
            <w:left w:val="none" w:sz="0" w:space="0" w:color="auto"/>
            <w:bottom w:val="none" w:sz="0" w:space="0" w:color="auto"/>
            <w:right w:val="none" w:sz="0" w:space="0" w:color="auto"/>
          </w:divBdr>
        </w:div>
        <w:div w:id="331104245">
          <w:marLeft w:val="0"/>
          <w:marRight w:val="0"/>
          <w:marTop w:val="240"/>
          <w:marBottom w:val="240"/>
          <w:divBdr>
            <w:top w:val="none" w:sz="0" w:space="0" w:color="auto"/>
            <w:left w:val="none" w:sz="0" w:space="0" w:color="auto"/>
            <w:bottom w:val="none" w:sz="0" w:space="0" w:color="auto"/>
            <w:right w:val="none" w:sz="0" w:space="0" w:color="auto"/>
          </w:divBdr>
        </w:div>
        <w:div w:id="822889632">
          <w:marLeft w:val="0"/>
          <w:marRight w:val="0"/>
          <w:marTop w:val="240"/>
          <w:marBottom w:val="240"/>
          <w:divBdr>
            <w:top w:val="none" w:sz="0" w:space="0" w:color="auto"/>
            <w:left w:val="none" w:sz="0" w:space="0" w:color="auto"/>
            <w:bottom w:val="none" w:sz="0" w:space="0" w:color="auto"/>
            <w:right w:val="none" w:sz="0" w:space="0" w:color="auto"/>
          </w:divBdr>
        </w:div>
        <w:div w:id="918060418">
          <w:marLeft w:val="0"/>
          <w:marRight w:val="0"/>
          <w:marTop w:val="240"/>
          <w:marBottom w:val="240"/>
          <w:divBdr>
            <w:top w:val="none" w:sz="0" w:space="0" w:color="auto"/>
            <w:left w:val="none" w:sz="0" w:space="0" w:color="auto"/>
            <w:bottom w:val="none" w:sz="0" w:space="0" w:color="auto"/>
            <w:right w:val="none" w:sz="0" w:space="0" w:color="auto"/>
          </w:divBdr>
        </w:div>
        <w:div w:id="434058483">
          <w:marLeft w:val="0"/>
          <w:marRight w:val="0"/>
          <w:marTop w:val="240"/>
          <w:marBottom w:val="240"/>
          <w:divBdr>
            <w:top w:val="none" w:sz="0" w:space="0" w:color="auto"/>
            <w:left w:val="none" w:sz="0" w:space="0" w:color="auto"/>
            <w:bottom w:val="none" w:sz="0" w:space="0" w:color="auto"/>
            <w:right w:val="none" w:sz="0" w:space="0" w:color="auto"/>
          </w:divBdr>
        </w:div>
        <w:div w:id="1845851773">
          <w:marLeft w:val="0"/>
          <w:marRight w:val="0"/>
          <w:marTop w:val="240"/>
          <w:marBottom w:val="240"/>
          <w:divBdr>
            <w:top w:val="none" w:sz="0" w:space="0" w:color="auto"/>
            <w:left w:val="none" w:sz="0" w:space="0" w:color="auto"/>
            <w:bottom w:val="none" w:sz="0" w:space="0" w:color="auto"/>
            <w:right w:val="none" w:sz="0" w:space="0" w:color="auto"/>
          </w:divBdr>
        </w:div>
        <w:div w:id="1121344692">
          <w:marLeft w:val="0"/>
          <w:marRight w:val="0"/>
          <w:marTop w:val="240"/>
          <w:marBottom w:val="240"/>
          <w:divBdr>
            <w:top w:val="none" w:sz="0" w:space="0" w:color="auto"/>
            <w:left w:val="none" w:sz="0" w:space="0" w:color="auto"/>
            <w:bottom w:val="none" w:sz="0" w:space="0" w:color="auto"/>
            <w:right w:val="none" w:sz="0" w:space="0" w:color="auto"/>
          </w:divBdr>
        </w:div>
        <w:div w:id="345178895">
          <w:marLeft w:val="0"/>
          <w:marRight w:val="0"/>
          <w:marTop w:val="240"/>
          <w:marBottom w:val="240"/>
          <w:divBdr>
            <w:top w:val="none" w:sz="0" w:space="0" w:color="auto"/>
            <w:left w:val="none" w:sz="0" w:space="0" w:color="auto"/>
            <w:bottom w:val="none" w:sz="0" w:space="0" w:color="auto"/>
            <w:right w:val="none" w:sz="0" w:space="0" w:color="auto"/>
          </w:divBdr>
        </w:div>
        <w:div w:id="1692486625">
          <w:marLeft w:val="0"/>
          <w:marRight w:val="0"/>
          <w:marTop w:val="240"/>
          <w:marBottom w:val="240"/>
          <w:divBdr>
            <w:top w:val="none" w:sz="0" w:space="0" w:color="auto"/>
            <w:left w:val="none" w:sz="0" w:space="0" w:color="auto"/>
            <w:bottom w:val="none" w:sz="0" w:space="0" w:color="auto"/>
            <w:right w:val="none" w:sz="0" w:space="0" w:color="auto"/>
          </w:divBdr>
        </w:div>
        <w:div w:id="626662353">
          <w:marLeft w:val="0"/>
          <w:marRight w:val="0"/>
          <w:marTop w:val="240"/>
          <w:marBottom w:val="240"/>
          <w:divBdr>
            <w:top w:val="none" w:sz="0" w:space="0" w:color="auto"/>
            <w:left w:val="none" w:sz="0" w:space="0" w:color="auto"/>
            <w:bottom w:val="none" w:sz="0" w:space="0" w:color="auto"/>
            <w:right w:val="none" w:sz="0" w:space="0" w:color="auto"/>
          </w:divBdr>
        </w:div>
        <w:div w:id="504514483">
          <w:marLeft w:val="0"/>
          <w:marRight w:val="0"/>
          <w:marTop w:val="240"/>
          <w:marBottom w:val="240"/>
          <w:divBdr>
            <w:top w:val="none" w:sz="0" w:space="0" w:color="auto"/>
            <w:left w:val="none" w:sz="0" w:space="0" w:color="auto"/>
            <w:bottom w:val="none" w:sz="0" w:space="0" w:color="auto"/>
            <w:right w:val="none" w:sz="0" w:space="0" w:color="auto"/>
          </w:divBdr>
        </w:div>
        <w:div w:id="911428909">
          <w:marLeft w:val="0"/>
          <w:marRight w:val="0"/>
          <w:marTop w:val="240"/>
          <w:marBottom w:val="240"/>
          <w:divBdr>
            <w:top w:val="none" w:sz="0" w:space="0" w:color="auto"/>
            <w:left w:val="none" w:sz="0" w:space="0" w:color="auto"/>
            <w:bottom w:val="none" w:sz="0" w:space="0" w:color="auto"/>
            <w:right w:val="none" w:sz="0" w:space="0" w:color="auto"/>
          </w:divBdr>
        </w:div>
        <w:div w:id="1749884757">
          <w:marLeft w:val="0"/>
          <w:marRight w:val="0"/>
          <w:marTop w:val="240"/>
          <w:marBottom w:val="240"/>
          <w:divBdr>
            <w:top w:val="none" w:sz="0" w:space="0" w:color="auto"/>
            <w:left w:val="none" w:sz="0" w:space="0" w:color="auto"/>
            <w:bottom w:val="none" w:sz="0" w:space="0" w:color="auto"/>
            <w:right w:val="none" w:sz="0" w:space="0" w:color="auto"/>
          </w:divBdr>
        </w:div>
        <w:div w:id="576473692">
          <w:marLeft w:val="0"/>
          <w:marRight w:val="0"/>
          <w:marTop w:val="240"/>
          <w:marBottom w:val="240"/>
          <w:divBdr>
            <w:top w:val="none" w:sz="0" w:space="0" w:color="auto"/>
            <w:left w:val="none" w:sz="0" w:space="0" w:color="auto"/>
            <w:bottom w:val="none" w:sz="0" w:space="0" w:color="auto"/>
            <w:right w:val="none" w:sz="0" w:space="0" w:color="auto"/>
          </w:divBdr>
        </w:div>
        <w:div w:id="1494374939">
          <w:marLeft w:val="0"/>
          <w:marRight w:val="0"/>
          <w:marTop w:val="240"/>
          <w:marBottom w:val="240"/>
          <w:divBdr>
            <w:top w:val="none" w:sz="0" w:space="0" w:color="auto"/>
            <w:left w:val="none" w:sz="0" w:space="0" w:color="auto"/>
            <w:bottom w:val="none" w:sz="0" w:space="0" w:color="auto"/>
            <w:right w:val="none" w:sz="0" w:space="0" w:color="auto"/>
          </w:divBdr>
        </w:div>
        <w:div w:id="1909995308">
          <w:marLeft w:val="0"/>
          <w:marRight w:val="0"/>
          <w:marTop w:val="240"/>
          <w:marBottom w:val="240"/>
          <w:divBdr>
            <w:top w:val="none" w:sz="0" w:space="0" w:color="auto"/>
            <w:left w:val="none" w:sz="0" w:space="0" w:color="auto"/>
            <w:bottom w:val="none" w:sz="0" w:space="0" w:color="auto"/>
            <w:right w:val="none" w:sz="0" w:space="0" w:color="auto"/>
          </w:divBdr>
        </w:div>
        <w:div w:id="584345825">
          <w:marLeft w:val="0"/>
          <w:marRight w:val="0"/>
          <w:marTop w:val="240"/>
          <w:marBottom w:val="240"/>
          <w:divBdr>
            <w:top w:val="none" w:sz="0" w:space="0" w:color="auto"/>
            <w:left w:val="none" w:sz="0" w:space="0" w:color="auto"/>
            <w:bottom w:val="none" w:sz="0" w:space="0" w:color="auto"/>
            <w:right w:val="none" w:sz="0" w:space="0" w:color="auto"/>
          </w:divBdr>
        </w:div>
        <w:div w:id="376898937">
          <w:marLeft w:val="0"/>
          <w:marRight w:val="0"/>
          <w:marTop w:val="240"/>
          <w:marBottom w:val="240"/>
          <w:divBdr>
            <w:top w:val="none" w:sz="0" w:space="0" w:color="auto"/>
            <w:left w:val="none" w:sz="0" w:space="0" w:color="auto"/>
            <w:bottom w:val="none" w:sz="0" w:space="0" w:color="auto"/>
            <w:right w:val="none" w:sz="0" w:space="0" w:color="auto"/>
          </w:divBdr>
        </w:div>
        <w:div w:id="2058310068">
          <w:marLeft w:val="0"/>
          <w:marRight w:val="0"/>
          <w:marTop w:val="240"/>
          <w:marBottom w:val="240"/>
          <w:divBdr>
            <w:top w:val="none" w:sz="0" w:space="0" w:color="auto"/>
            <w:left w:val="none" w:sz="0" w:space="0" w:color="auto"/>
            <w:bottom w:val="none" w:sz="0" w:space="0" w:color="auto"/>
            <w:right w:val="none" w:sz="0" w:space="0" w:color="auto"/>
          </w:divBdr>
        </w:div>
        <w:div w:id="135879565">
          <w:marLeft w:val="0"/>
          <w:marRight w:val="0"/>
          <w:marTop w:val="240"/>
          <w:marBottom w:val="240"/>
          <w:divBdr>
            <w:top w:val="none" w:sz="0" w:space="0" w:color="auto"/>
            <w:left w:val="none" w:sz="0" w:space="0" w:color="auto"/>
            <w:bottom w:val="none" w:sz="0" w:space="0" w:color="auto"/>
            <w:right w:val="none" w:sz="0" w:space="0" w:color="auto"/>
          </w:divBdr>
        </w:div>
        <w:div w:id="1181313002">
          <w:marLeft w:val="0"/>
          <w:marRight w:val="0"/>
          <w:marTop w:val="240"/>
          <w:marBottom w:val="240"/>
          <w:divBdr>
            <w:top w:val="none" w:sz="0" w:space="0" w:color="auto"/>
            <w:left w:val="none" w:sz="0" w:space="0" w:color="auto"/>
            <w:bottom w:val="none" w:sz="0" w:space="0" w:color="auto"/>
            <w:right w:val="none" w:sz="0" w:space="0" w:color="auto"/>
          </w:divBdr>
        </w:div>
        <w:div w:id="493031264">
          <w:marLeft w:val="0"/>
          <w:marRight w:val="0"/>
          <w:marTop w:val="240"/>
          <w:marBottom w:val="240"/>
          <w:divBdr>
            <w:top w:val="none" w:sz="0" w:space="0" w:color="auto"/>
            <w:left w:val="none" w:sz="0" w:space="0" w:color="auto"/>
            <w:bottom w:val="none" w:sz="0" w:space="0" w:color="auto"/>
            <w:right w:val="none" w:sz="0" w:space="0" w:color="auto"/>
          </w:divBdr>
        </w:div>
        <w:div w:id="1598174086">
          <w:marLeft w:val="0"/>
          <w:marRight w:val="0"/>
          <w:marTop w:val="240"/>
          <w:marBottom w:val="240"/>
          <w:divBdr>
            <w:top w:val="none" w:sz="0" w:space="0" w:color="auto"/>
            <w:left w:val="none" w:sz="0" w:space="0" w:color="auto"/>
            <w:bottom w:val="none" w:sz="0" w:space="0" w:color="auto"/>
            <w:right w:val="none" w:sz="0" w:space="0" w:color="auto"/>
          </w:divBdr>
        </w:div>
        <w:div w:id="797726688">
          <w:marLeft w:val="0"/>
          <w:marRight w:val="0"/>
          <w:marTop w:val="240"/>
          <w:marBottom w:val="240"/>
          <w:divBdr>
            <w:top w:val="none" w:sz="0" w:space="0" w:color="auto"/>
            <w:left w:val="none" w:sz="0" w:space="0" w:color="auto"/>
            <w:bottom w:val="none" w:sz="0" w:space="0" w:color="auto"/>
            <w:right w:val="none" w:sz="0" w:space="0" w:color="auto"/>
          </w:divBdr>
        </w:div>
        <w:div w:id="1266035712">
          <w:marLeft w:val="0"/>
          <w:marRight w:val="0"/>
          <w:marTop w:val="240"/>
          <w:marBottom w:val="240"/>
          <w:divBdr>
            <w:top w:val="none" w:sz="0" w:space="0" w:color="auto"/>
            <w:left w:val="none" w:sz="0" w:space="0" w:color="auto"/>
            <w:bottom w:val="none" w:sz="0" w:space="0" w:color="auto"/>
            <w:right w:val="none" w:sz="0" w:space="0" w:color="auto"/>
          </w:divBdr>
        </w:div>
        <w:div w:id="599916898">
          <w:marLeft w:val="0"/>
          <w:marRight w:val="0"/>
          <w:marTop w:val="240"/>
          <w:marBottom w:val="240"/>
          <w:divBdr>
            <w:top w:val="none" w:sz="0" w:space="0" w:color="auto"/>
            <w:left w:val="none" w:sz="0" w:space="0" w:color="auto"/>
            <w:bottom w:val="none" w:sz="0" w:space="0" w:color="auto"/>
            <w:right w:val="none" w:sz="0" w:space="0" w:color="auto"/>
          </w:divBdr>
        </w:div>
        <w:div w:id="441193374">
          <w:marLeft w:val="0"/>
          <w:marRight w:val="0"/>
          <w:marTop w:val="240"/>
          <w:marBottom w:val="240"/>
          <w:divBdr>
            <w:top w:val="none" w:sz="0" w:space="0" w:color="auto"/>
            <w:left w:val="none" w:sz="0" w:space="0" w:color="auto"/>
            <w:bottom w:val="none" w:sz="0" w:space="0" w:color="auto"/>
            <w:right w:val="none" w:sz="0" w:space="0" w:color="auto"/>
          </w:divBdr>
        </w:div>
        <w:div w:id="775489561">
          <w:marLeft w:val="0"/>
          <w:marRight w:val="0"/>
          <w:marTop w:val="240"/>
          <w:marBottom w:val="240"/>
          <w:divBdr>
            <w:top w:val="none" w:sz="0" w:space="0" w:color="auto"/>
            <w:left w:val="none" w:sz="0" w:space="0" w:color="auto"/>
            <w:bottom w:val="none" w:sz="0" w:space="0" w:color="auto"/>
            <w:right w:val="none" w:sz="0" w:space="0" w:color="auto"/>
          </w:divBdr>
        </w:div>
        <w:div w:id="718867232">
          <w:marLeft w:val="0"/>
          <w:marRight w:val="0"/>
          <w:marTop w:val="240"/>
          <w:marBottom w:val="240"/>
          <w:divBdr>
            <w:top w:val="none" w:sz="0" w:space="0" w:color="auto"/>
            <w:left w:val="none" w:sz="0" w:space="0" w:color="auto"/>
            <w:bottom w:val="none" w:sz="0" w:space="0" w:color="auto"/>
            <w:right w:val="none" w:sz="0" w:space="0" w:color="auto"/>
          </w:divBdr>
        </w:div>
      </w:divsChild>
    </w:div>
    <w:div w:id="1829053344">
      <w:bodyDiv w:val="1"/>
      <w:marLeft w:val="0"/>
      <w:marRight w:val="0"/>
      <w:marTop w:val="0"/>
      <w:marBottom w:val="0"/>
      <w:divBdr>
        <w:top w:val="none" w:sz="0" w:space="0" w:color="auto"/>
        <w:left w:val="none" w:sz="0" w:space="0" w:color="auto"/>
        <w:bottom w:val="none" w:sz="0" w:space="0" w:color="auto"/>
        <w:right w:val="none" w:sz="0" w:space="0" w:color="auto"/>
      </w:divBdr>
      <w:divsChild>
        <w:div w:id="51773563">
          <w:marLeft w:val="0"/>
          <w:marRight w:val="0"/>
          <w:marTop w:val="240"/>
          <w:marBottom w:val="240"/>
          <w:divBdr>
            <w:top w:val="none" w:sz="0" w:space="0" w:color="auto"/>
            <w:left w:val="none" w:sz="0" w:space="0" w:color="auto"/>
            <w:bottom w:val="none" w:sz="0" w:space="0" w:color="auto"/>
            <w:right w:val="none" w:sz="0" w:space="0" w:color="auto"/>
          </w:divBdr>
        </w:div>
        <w:div w:id="2004746543">
          <w:marLeft w:val="0"/>
          <w:marRight w:val="0"/>
          <w:marTop w:val="240"/>
          <w:marBottom w:val="240"/>
          <w:divBdr>
            <w:top w:val="none" w:sz="0" w:space="0" w:color="auto"/>
            <w:left w:val="none" w:sz="0" w:space="0" w:color="auto"/>
            <w:bottom w:val="none" w:sz="0" w:space="0" w:color="auto"/>
            <w:right w:val="none" w:sz="0" w:space="0" w:color="auto"/>
          </w:divBdr>
        </w:div>
        <w:div w:id="4402452">
          <w:marLeft w:val="0"/>
          <w:marRight w:val="0"/>
          <w:marTop w:val="240"/>
          <w:marBottom w:val="240"/>
          <w:divBdr>
            <w:top w:val="none" w:sz="0" w:space="0" w:color="auto"/>
            <w:left w:val="none" w:sz="0" w:space="0" w:color="auto"/>
            <w:bottom w:val="none" w:sz="0" w:space="0" w:color="auto"/>
            <w:right w:val="none" w:sz="0" w:space="0" w:color="auto"/>
          </w:divBdr>
        </w:div>
        <w:div w:id="2045052611">
          <w:marLeft w:val="0"/>
          <w:marRight w:val="0"/>
          <w:marTop w:val="240"/>
          <w:marBottom w:val="240"/>
          <w:divBdr>
            <w:top w:val="none" w:sz="0" w:space="0" w:color="auto"/>
            <w:left w:val="none" w:sz="0" w:space="0" w:color="auto"/>
            <w:bottom w:val="none" w:sz="0" w:space="0" w:color="auto"/>
            <w:right w:val="none" w:sz="0" w:space="0" w:color="auto"/>
          </w:divBdr>
        </w:div>
        <w:div w:id="1588806775">
          <w:marLeft w:val="0"/>
          <w:marRight w:val="0"/>
          <w:marTop w:val="240"/>
          <w:marBottom w:val="240"/>
          <w:divBdr>
            <w:top w:val="none" w:sz="0" w:space="0" w:color="auto"/>
            <w:left w:val="none" w:sz="0" w:space="0" w:color="auto"/>
            <w:bottom w:val="none" w:sz="0" w:space="0" w:color="auto"/>
            <w:right w:val="none" w:sz="0" w:space="0" w:color="auto"/>
          </w:divBdr>
        </w:div>
        <w:div w:id="401294842">
          <w:marLeft w:val="0"/>
          <w:marRight w:val="0"/>
          <w:marTop w:val="240"/>
          <w:marBottom w:val="240"/>
          <w:divBdr>
            <w:top w:val="none" w:sz="0" w:space="0" w:color="auto"/>
            <w:left w:val="none" w:sz="0" w:space="0" w:color="auto"/>
            <w:bottom w:val="none" w:sz="0" w:space="0" w:color="auto"/>
            <w:right w:val="none" w:sz="0" w:space="0" w:color="auto"/>
          </w:divBdr>
        </w:div>
        <w:div w:id="445582946">
          <w:marLeft w:val="0"/>
          <w:marRight w:val="0"/>
          <w:marTop w:val="240"/>
          <w:marBottom w:val="240"/>
          <w:divBdr>
            <w:top w:val="none" w:sz="0" w:space="0" w:color="auto"/>
            <w:left w:val="none" w:sz="0" w:space="0" w:color="auto"/>
            <w:bottom w:val="none" w:sz="0" w:space="0" w:color="auto"/>
            <w:right w:val="none" w:sz="0" w:space="0" w:color="auto"/>
          </w:divBdr>
        </w:div>
        <w:div w:id="1562864747">
          <w:marLeft w:val="0"/>
          <w:marRight w:val="0"/>
          <w:marTop w:val="240"/>
          <w:marBottom w:val="240"/>
          <w:divBdr>
            <w:top w:val="none" w:sz="0" w:space="0" w:color="auto"/>
            <w:left w:val="none" w:sz="0" w:space="0" w:color="auto"/>
            <w:bottom w:val="none" w:sz="0" w:space="0" w:color="auto"/>
            <w:right w:val="none" w:sz="0" w:space="0" w:color="auto"/>
          </w:divBdr>
        </w:div>
        <w:div w:id="1568149812">
          <w:marLeft w:val="0"/>
          <w:marRight w:val="0"/>
          <w:marTop w:val="240"/>
          <w:marBottom w:val="240"/>
          <w:divBdr>
            <w:top w:val="none" w:sz="0" w:space="0" w:color="auto"/>
            <w:left w:val="none" w:sz="0" w:space="0" w:color="auto"/>
            <w:bottom w:val="none" w:sz="0" w:space="0" w:color="auto"/>
            <w:right w:val="none" w:sz="0" w:space="0" w:color="auto"/>
          </w:divBdr>
        </w:div>
        <w:div w:id="355430339">
          <w:marLeft w:val="0"/>
          <w:marRight w:val="0"/>
          <w:marTop w:val="240"/>
          <w:marBottom w:val="240"/>
          <w:divBdr>
            <w:top w:val="none" w:sz="0" w:space="0" w:color="auto"/>
            <w:left w:val="none" w:sz="0" w:space="0" w:color="auto"/>
            <w:bottom w:val="none" w:sz="0" w:space="0" w:color="auto"/>
            <w:right w:val="none" w:sz="0" w:space="0" w:color="auto"/>
          </w:divBdr>
        </w:div>
        <w:div w:id="612715270">
          <w:marLeft w:val="0"/>
          <w:marRight w:val="0"/>
          <w:marTop w:val="240"/>
          <w:marBottom w:val="240"/>
          <w:divBdr>
            <w:top w:val="none" w:sz="0" w:space="0" w:color="auto"/>
            <w:left w:val="none" w:sz="0" w:space="0" w:color="auto"/>
            <w:bottom w:val="none" w:sz="0" w:space="0" w:color="auto"/>
            <w:right w:val="none" w:sz="0" w:space="0" w:color="auto"/>
          </w:divBdr>
        </w:div>
        <w:div w:id="989749358">
          <w:marLeft w:val="0"/>
          <w:marRight w:val="0"/>
          <w:marTop w:val="240"/>
          <w:marBottom w:val="240"/>
          <w:divBdr>
            <w:top w:val="none" w:sz="0" w:space="0" w:color="auto"/>
            <w:left w:val="none" w:sz="0" w:space="0" w:color="auto"/>
            <w:bottom w:val="none" w:sz="0" w:space="0" w:color="auto"/>
            <w:right w:val="none" w:sz="0" w:space="0" w:color="auto"/>
          </w:divBdr>
        </w:div>
        <w:div w:id="311301882">
          <w:marLeft w:val="0"/>
          <w:marRight w:val="0"/>
          <w:marTop w:val="240"/>
          <w:marBottom w:val="240"/>
          <w:divBdr>
            <w:top w:val="none" w:sz="0" w:space="0" w:color="auto"/>
            <w:left w:val="none" w:sz="0" w:space="0" w:color="auto"/>
            <w:bottom w:val="none" w:sz="0" w:space="0" w:color="auto"/>
            <w:right w:val="none" w:sz="0" w:space="0" w:color="auto"/>
          </w:divBdr>
        </w:div>
        <w:div w:id="2437212">
          <w:marLeft w:val="0"/>
          <w:marRight w:val="0"/>
          <w:marTop w:val="240"/>
          <w:marBottom w:val="240"/>
          <w:divBdr>
            <w:top w:val="none" w:sz="0" w:space="0" w:color="auto"/>
            <w:left w:val="none" w:sz="0" w:space="0" w:color="auto"/>
            <w:bottom w:val="none" w:sz="0" w:space="0" w:color="auto"/>
            <w:right w:val="none" w:sz="0" w:space="0" w:color="auto"/>
          </w:divBdr>
        </w:div>
        <w:div w:id="1192647750">
          <w:marLeft w:val="0"/>
          <w:marRight w:val="0"/>
          <w:marTop w:val="240"/>
          <w:marBottom w:val="240"/>
          <w:divBdr>
            <w:top w:val="none" w:sz="0" w:space="0" w:color="auto"/>
            <w:left w:val="none" w:sz="0" w:space="0" w:color="auto"/>
            <w:bottom w:val="none" w:sz="0" w:space="0" w:color="auto"/>
            <w:right w:val="none" w:sz="0" w:space="0" w:color="auto"/>
          </w:divBdr>
        </w:div>
        <w:div w:id="158884228">
          <w:marLeft w:val="0"/>
          <w:marRight w:val="0"/>
          <w:marTop w:val="240"/>
          <w:marBottom w:val="240"/>
          <w:divBdr>
            <w:top w:val="none" w:sz="0" w:space="0" w:color="auto"/>
            <w:left w:val="none" w:sz="0" w:space="0" w:color="auto"/>
            <w:bottom w:val="none" w:sz="0" w:space="0" w:color="auto"/>
            <w:right w:val="none" w:sz="0" w:space="0" w:color="auto"/>
          </w:divBdr>
        </w:div>
        <w:div w:id="779957341">
          <w:marLeft w:val="0"/>
          <w:marRight w:val="0"/>
          <w:marTop w:val="240"/>
          <w:marBottom w:val="240"/>
          <w:divBdr>
            <w:top w:val="none" w:sz="0" w:space="0" w:color="auto"/>
            <w:left w:val="none" w:sz="0" w:space="0" w:color="auto"/>
            <w:bottom w:val="none" w:sz="0" w:space="0" w:color="auto"/>
            <w:right w:val="none" w:sz="0" w:space="0" w:color="auto"/>
          </w:divBdr>
        </w:div>
        <w:div w:id="1667705624">
          <w:marLeft w:val="0"/>
          <w:marRight w:val="0"/>
          <w:marTop w:val="240"/>
          <w:marBottom w:val="240"/>
          <w:divBdr>
            <w:top w:val="none" w:sz="0" w:space="0" w:color="auto"/>
            <w:left w:val="none" w:sz="0" w:space="0" w:color="auto"/>
            <w:bottom w:val="none" w:sz="0" w:space="0" w:color="auto"/>
            <w:right w:val="none" w:sz="0" w:space="0" w:color="auto"/>
          </w:divBdr>
        </w:div>
        <w:div w:id="972489882">
          <w:marLeft w:val="0"/>
          <w:marRight w:val="0"/>
          <w:marTop w:val="240"/>
          <w:marBottom w:val="240"/>
          <w:divBdr>
            <w:top w:val="none" w:sz="0" w:space="0" w:color="auto"/>
            <w:left w:val="none" w:sz="0" w:space="0" w:color="auto"/>
            <w:bottom w:val="none" w:sz="0" w:space="0" w:color="auto"/>
            <w:right w:val="none" w:sz="0" w:space="0" w:color="auto"/>
          </w:divBdr>
        </w:div>
        <w:div w:id="498083088">
          <w:marLeft w:val="0"/>
          <w:marRight w:val="0"/>
          <w:marTop w:val="240"/>
          <w:marBottom w:val="240"/>
          <w:divBdr>
            <w:top w:val="none" w:sz="0" w:space="0" w:color="auto"/>
            <w:left w:val="none" w:sz="0" w:space="0" w:color="auto"/>
            <w:bottom w:val="none" w:sz="0" w:space="0" w:color="auto"/>
            <w:right w:val="none" w:sz="0" w:space="0" w:color="auto"/>
          </w:divBdr>
        </w:div>
        <w:div w:id="1831404050">
          <w:marLeft w:val="0"/>
          <w:marRight w:val="0"/>
          <w:marTop w:val="240"/>
          <w:marBottom w:val="240"/>
          <w:divBdr>
            <w:top w:val="none" w:sz="0" w:space="0" w:color="auto"/>
            <w:left w:val="none" w:sz="0" w:space="0" w:color="auto"/>
            <w:bottom w:val="none" w:sz="0" w:space="0" w:color="auto"/>
            <w:right w:val="none" w:sz="0" w:space="0" w:color="auto"/>
          </w:divBdr>
        </w:div>
        <w:div w:id="2104840506">
          <w:marLeft w:val="0"/>
          <w:marRight w:val="0"/>
          <w:marTop w:val="240"/>
          <w:marBottom w:val="240"/>
          <w:divBdr>
            <w:top w:val="none" w:sz="0" w:space="0" w:color="auto"/>
            <w:left w:val="none" w:sz="0" w:space="0" w:color="auto"/>
            <w:bottom w:val="none" w:sz="0" w:space="0" w:color="auto"/>
            <w:right w:val="none" w:sz="0" w:space="0" w:color="auto"/>
          </w:divBdr>
        </w:div>
        <w:div w:id="1122461772">
          <w:marLeft w:val="0"/>
          <w:marRight w:val="0"/>
          <w:marTop w:val="240"/>
          <w:marBottom w:val="240"/>
          <w:divBdr>
            <w:top w:val="none" w:sz="0" w:space="0" w:color="auto"/>
            <w:left w:val="none" w:sz="0" w:space="0" w:color="auto"/>
            <w:bottom w:val="none" w:sz="0" w:space="0" w:color="auto"/>
            <w:right w:val="none" w:sz="0" w:space="0" w:color="auto"/>
          </w:divBdr>
        </w:div>
        <w:div w:id="1231378654">
          <w:marLeft w:val="0"/>
          <w:marRight w:val="0"/>
          <w:marTop w:val="240"/>
          <w:marBottom w:val="240"/>
          <w:divBdr>
            <w:top w:val="none" w:sz="0" w:space="0" w:color="auto"/>
            <w:left w:val="none" w:sz="0" w:space="0" w:color="auto"/>
            <w:bottom w:val="none" w:sz="0" w:space="0" w:color="auto"/>
            <w:right w:val="none" w:sz="0" w:space="0" w:color="auto"/>
          </w:divBdr>
        </w:div>
        <w:div w:id="1420323891">
          <w:marLeft w:val="0"/>
          <w:marRight w:val="0"/>
          <w:marTop w:val="240"/>
          <w:marBottom w:val="240"/>
          <w:divBdr>
            <w:top w:val="none" w:sz="0" w:space="0" w:color="auto"/>
            <w:left w:val="none" w:sz="0" w:space="0" w:color="auto"/>
            <w:bottom w:val="none" w:sz="0" w:space="0" w:color="auto"/>
            <w:right w:val="none" w:sz="0" w:space="0" w:color="auto"/>
          </w:divBdr>
        </w:div>
        <w:div w:id="2052802091">
          <w:marLeft w:val="0"/>
          <w:marRight w:val="0"/>
          <w:marTop w:val="240"/>
          <w:marBottom w:val="240"/>
          <w:divBdr>
            <w:top w:val="none" w:sz="0" w:space="0" w:color="auto"/>
            <w:left w:val="none" w:sz="0" w:space="0" w:color="auto"/>
            <w:bottom w:val="none" w:sz="0" w:space="0" w:color="auto"/>
            <w:right w:val="none" w:sz="0" w:space="0" w:color="auto"/>
          </w:divBdr>
        </w:div>
        <w:div w:id="179317290">
          <w:marLeft w:val="0"/>
          <w:marRight w:val="0"/>
          <w:marTop w:val="240"/>
          <w:marBottom w:val="240"/>
          <w:divBdr>
            <w:top w:val="none" w:sz="0" w:space="0" w:color="auto"/>
            <w:left w:val="none" w:sz="0" w:space="0" w:color="auto"/>
            <w:bottom w:val="none" w:sz="0" w:space="0" w:color="auto"/>
            <w:right w:val="none" w:sz="0" w:space="0" w:color="auto"/>
          </w:divBdr>
        </w:div>
        <w:div w:id="315452867">
          <w:marLeft w:val="0"/>
          <w:marRight w:val="0"/>
          <w:marTop w:val="240"/>
          <w:marBottom w:val="240"/>
          <w:divBdr>
            <w:top w:val="none" w:sz="0" w:space="0" w:color="auto"/>
            <w:left w:val="none" w:sz="0" w:space="0" w:color="auto"/>
            <w:bottom w:val="none" w:sz="0" w:space="0" w:color="auto"/>
            <w:right w:val="none" w:sz="0" w:space="0" w:color="auto"/>
          </w:divBdr>
        </w:div>
        <w:div w:id="1802723237">
          <w:marLeft w:val="0"/>
          <w:marRight w:val="0"/>
          <w:marTop w:val="240"/>
          <w:marBottom w:val="240"/>
          <w:divBdr>
            <w:top w:val="none" w:sz="0" w:space="0" w:color="auto"/>
            <w:left w:val="none" w:sz="0" w:space="0" w:color="auto"/>
            <w:bottom w:val="none" w:sz="0" w:space="0" w:color="auto"/>
            <w:right w:val="none" w:sz="0" w:space="0" w:color="auto"/>
          </w:divBdr>
        </w:div>
        <w:div w:id="1556046989">
          <w:marLeft w:val="0"/>
          <w:marRight w:val="0"/>
          <w:marTop w:val="240"/>
          <w:marBottom w:val="240"/>
          <w:divBdr>
            <w:top w:val="none" w:sz="0" w:space="0" w:color="auto"/>
            <w:left w:val="none" w:sz="0" w:space="0" w:color="auto"/>
            <w:bottom w:val="none" w:sz="0" w:space="0" w:color="auto"/>
            <w:right w:val="none" w:sz="0" w:space="0" w:color="auto"/>
          </w:divBdr>
        </w:div>
        <w:div w:id="776221961">
          <w:marLeft w:val="0"/>
          <w:marRight w:val="0"/>
          <w:marTop w:val="240"/>
          <w:marBottom w:val="240"/>
          <w:divBdr>
            <w:top w:val="none" w:sz="0" w:space="0" w:color="auto"/>
            <w:left w:val="none" w:sz="0" w:space="0" w:color="auto"/>
            <w:bottom w:val="none" w:sz="0" w:space="0" w:color="auto"/>
            <w:right w:val="none" w:sz="0" w:space="0" w:color="auto"/>
          </w:divBdr>
        </w:div>
        <w:div w:id="1128548577">
          <w:marLeft w:val="0"/>
          <w:marRight w:val="0"/>
          <w:marTop w:val="240"/>
          <w:marBottom w:val="240"/>
          <w:divBdr>
            <w:top w:val="none" w:sz="0" w:space="0" w:color="auto"/>
            <w:left w:val="none" w:sz="0" w:space="0" w:color="auto"/>
            <w:bottom w:val="none" w:sz="0" w:space="0" w:color="auto"/>
            <w:right w:val="none" w:sz="0" w:space="0" w:color="auto"/>
          </w:divBdr>
        </w:div>
        <w:div w:id="2120680621">
          <w:marLeft w:val="0"/>
          <w:marRight w:val="0"/>
          <w:marTop w:val="240"/>
          <w:marBottom w:val="240"/>
          <w:divBdr>
            <w:top w:val="none" w:sz="0" w:space="0" w:color="auto"/>
            <w:left w:val="none" w:sz="0" w:space="0" w:color="auto"/>
            <w:bottom w:val="none" w:sz="0" w:space="0" w:color="auto"/>
            <w:right w:val="none" w:sz="0" w:space="0" w:color="auto"/>
          </w:divBdr>
        </w:div>
        <w:div w:id="1736507502">
          <w:marLeft w:val="0"/>
          <w:marRight w:val="0"/>
          <w:marTop w:val="240"/>
          <w:marBottom w:val="240"/>
          <w:divBdr>
            <w:top w:val="none" w:sz="0" w:space="0" w:color="auto"/>
            <w:left w:val="none" w:sz="0" w:space="0" w:color="auto"/>
            <w:bottom w:val="none" w:sz="0" w:space="0" w:color="auto"/>
            <w:right w:val="none" w:sz="0" w:space="0" w:color="auto"/>
          </w:divBdr>
        </w:div>
        <w:div w:id="287320200">
          <w:marLeft w:val="0"/>
          <w:marRight w:val="0"/>
          <w:marTop w:val="240"/>
          <w:marBottom w:val="240"/>
          <w:divBdr>
            <w:top w:val="none" w:sz="0" w:space="0" w:color="auto"/>
            <w:left w:val="none" w:sz="0" w:space="0" w:color="auto"/>
            <w:bottom w:val="none" w:sz="0" w:space="0" w:color="auto"/>
            <w:right w:val="none" w:sz="0" w:space="0" w:color="auto"/>
          </w:divBdr>
        </w:div>
        <w:div w:id="7447572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4AFCD34C70A499F12E9509BBD0C9B" ma:contentTypeVersion="18" ma:contentTypeDescription="Create a new document." ma:contentTypeScope="" ma:versionID="de50cc16d3a05a50b5d3de19dc986217">
  <xsd:schema xmlns:xsd="http://www.w3.org/2001/XMLSchema" xmlns:xs="http://www.w3.org/2001/XMLSchema" xmlns:p="http://schemas.microsoft.com/office/2006/metadata/properties" xmlns:ns3="5714d4ab-8b09-42fd-98fa-329625d42b1b" xmlns:ns4="e5a5fc06-f6bb-44a4-bbab-f903df1937be" targetNamespace="http://schemas.microsoft.com/office/2006/metadata/properties" ma:root="true" ma:fieldsID="4fc33cd082e68437abde6634aa6ed31e" ns3:_="" ns4:_="">
    <xsd:import namespace="5714d4ab-8b09-42fd-98fa-329625d42b1b"/>
    <xsd:import namespace="e5a5fc06-f6bb-44a4-bbab-f903df1937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4d4ab-8b09-42fd-98fa-329625d42b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5fc06-f6bb-44a4-bbab-f903df1937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a5fc06-f6bb-44a4-bbab-f903df1937be" xsi:nil="true"/>
  </documentManagement>
</p:properties>
</file>

<file path=customXml/itemProps1.xml><?xml version="1.0" encoding="utf-8"?>
<ds:datastoreItem xmlns:ds="http://schemas.openxmlformats.org/officeDocument/2006/customXml" ds:itemID="{B80BBFB0-F93A-4334-97FC-D8B3FEF9D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4d4ab-8b09-42fd-98fa-329625d42b1b"/>
    <ds:schemaRef ds:uri="e5a5fc06-f6bb-44a4-bbab-f903df193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ECEB1-4A98-4C77-8A9B-E98CA37F43EB}">
  <ds:schemaRefs>
    <ds:schemaRef ds:uri="http://schemas.microsoft.com/sharepoint/v3/contenttype/forms"/>
  </ds:schemaRefs>
</ds:datastoreItem>
</file>

<file path=customXml/itemProps3.xml><?xml version="1.0" encoding="utf-8"?>
<ds:datastoreItem xmlns:ds="http://schemas.openxmlformats.org/officeDocument/2006/customXml" ds:itemID="{56FC20DD-B836-4C9C-AF4E-322F1539BCEC}">
  <ds:schemaRefs>
    <ds:schemaRef ds:uri="http://schemas.microsoft.com/office/infopath/2007/PartnerControls"/>
    <ds:schemaRef ds:uri="http://www.w3.org/XML/1998/namespace"/>
    <ds:schemaRef ds:uri="http://schemas.microsoft.com/office/2006/metadata/properties"/>
    <ds:schemaRef ds:uri="e5a5fc06-f6bb-44a4-bbab-f903df1937be"/>
    <ds:schemaRef ds:uri="http://schemas.openxmlformats.org/package/2006/metadata/core-properties"/>
    <ds:schemaRef ds:uri="http://schemas.microsoft.com/office/2006/documentManagement/types"/>
    <ds:schemaRef ds:uri="http://purl.org/dc/elements/1.1/"/>
    <ds:schemaRef ds:uri="5714d4ab-8b09-42fd-98fa-329625d42b1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5519</Characters>
  <Application>Microsoft Office Word</Application>
  <DocSecurity>0</DocSecurity>
  <Lines>153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Velasco</dc:creator>
  <cp:keywords/>
  <dc:description/>
  <cp:lastModifiedBy>Velasco, Jessica</cp:lastModifiedBy>
  <cp:revision>3</cp:revision>
  <dcterms:created xsi:type="dcterms:W3CDTF">2024-10-08T20:08:00Z</dcterms:created>
  <dcterms:modified xsi:type="dcterms:W3CDTF">2024-10-08T20:09:00Z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0x0101002544AFCD34C70A499F12E9509BBD0C9B</vt:lpwstr>
  </property>
</Properties>
</file>