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69"/>
        <w:gridCol w:w="5394"/>
        <w:gridCol w:w="1987"/>
      </w:tblGrid>
      <w:tr w:rsidR="008C0BFE" w14:paraId="51C4E2C7" w14:textId="77777777" w:rsidTr="00BB2705">
        <w:tc>
          <w:tcPr>
            <w:tcW w:w="7363" w:type="dxa"/>
            <w:gridSpan w:val="2"/>
            <w:tcBorders>
              <w:top w:val="single" w:sz="4" w:space="0" w:color="auto"/>
              <w:left w:val="single" w:sz="4" w:space="0" w:color="auto"/>
              <w:right w:val="single" w:sz="4" w:space="0" w:color="auto"/>
            </w:tcBorders>
            <w:shd w:val="clear" w:color="auto" w:fill="CB1401"/>
          </w:tcPr>
          <w:p w14:paraId="28F8695B" w14:textId="77777777" w:rsidR="008C0BFE" w:rsidRDefault="00253948" w:rsidP="008C0BFE">
            <w:pPr>
              <w:rPr>
                <w:rFonts w:ascii="Arial" w:hAnsi="Arial" w:cs="Arial"/>
                <w:b/>
                <w:color w:val="FFFFFF" w:themeColor="background1"/>
                <w:sz w:val="28"/>
                <w:szCs w:val="28"/>
              </w:rPr>
            </w:pPr>
            <w:r w:rsidRPr="00253948">
              <w:rPr>
                <w:rFonts w:ascii="Arial Narrow" w:hAnsi="Arial Narrow" w:cs="Arial"/>
                <w:b/>
                <w:color w:val="FFFFFF" w:themeColor="background1"/>
                <w:sz w:val="40"/>
                <w:szCs w:val="40"/>
              </w:rPr>
              <w:t>SUL ROSS</w:t>
            </w:r>
            <w:r w:rsidRPr="00253948">
              <w:rPr>
                <w:rFonts w:ascii="Arial" w:hAnsi="Arial" w:cs="Arial"/>
                <w:b/>
                <w:color w:val="FFFFFF" w:themeColor="background1"/>
                <w:sz w:val="28"/>
                <w:szCs w:val="28"/>
              </w:rPr>
              <w:t xml:space="preserve"> </w:t>
            </w:r>
          </w:p>
          <w:p w14:paraId="5CEE802E" w14:textId="77777777" w:rsidR="00253948" w:rsidRPr="00253948" w:rsidRDefault="00253948" w:rsidP="008C0BFE">
            <w:pPr>
              <w:rPr>
                <w:rFonts w:ascii="Arial" w:hAnsi="Arial" w:cs="Arial"/>
                <w:b/>
                <w:color w:val="FFFFFF" w:themeColor="background1"/>
                <w:sz w:val="28"/>
                <w:szCs w:val="28"/>
              </w:rPr>
            </w:pPr>
            <w:r w:rsidRPr="00253948">
              <w:rPr>
                <w:rFonts w:ascii="Arial" w:hAnsi="Arial" w:cs="Arial"/>
                <w:b/>
                <w:color w:val="FFFFFF" w:themeColor="background1"/>
                <w:sz w:val="28"/>
                <w:szCs w:val="28"/>
              </w:rPr>
              <w:t>Academic Excellence in Coaching Award</w:t>
            </w:r>
          </w:p>
          <w:p w14:paraId="44B8406C" w14:textId="77777777" w:rsidR="00253948" w:rsidRPr="00253948" w:rsidRDefault="00253948" w:rsidP="008C0BFE">
            <w:pPr>
              <w:rPr>
                <w:rFonts w:ascii="Arial" w:hAnsi="Arial" w:cs="Arial"/>
                <w:b/>
              </w:rPr>
            </w:pPr>
          </w:p>
          <w:p w14:paraId="6B8C55A9" w14:textId="77777777" w:rsidR="008C0BFE" w:rsidRDefault="008C0BFE" w:rsidP="008C0BFE">
            <w:pPr>
              <w:jc w:val="right"/>
              <w:rPr>
                <w:rFonts w:ascii="Arial" w:hAnsi="Arial" w:cs="Arial"/>
                <w:b/>
                <w:color w:val="FFFFFF" w:themeColor="background1"/>
                <w:sz w:val="28"/>
                <w:szCs w:val="28"/>
              </w:rPr>
            </w:pPr>
          </w:p>
          <w:p w14:paraId="01BF19DA" w14:textId="77777777" w:rsidR="00253948" w:rsidRPr="008C0BFE" w:rsidRDefault="00253948" w:rsidP="008C0BFE">
            <w:pPr>
              <w:jc w:val="right"/>
              <w:rPr>
                <w:rFonts w:ascii="Arial" w:hAnsi="Arial" w:cs="Arial"/>
                <w:b/>
                <w:sz w:val="28"/>
                <w:szCs w:val="28"/>
              </w:rPr>
            </w:pPr>
            <w:r w:rsidRPr="008C0BFE">
              <w:rPr>
                <w:rFonts w:ascii="Arial" w:hAnsi="Arial" w:cs="Arial"/>
                <w:b/>
                <w:color w:val="FFFFFF" w:themeColor="background1"/>
                <w:sz w:val="28"/>
                <w:szCs w:val="28"/>
              </w:rPr>
              <w:t>Nomination Form</w:t>
            </w:r>
          </w:p>
        </w:tc>
        <w:tc>
          <w:tcPr>
            <w:tcW w:w="1987" w:type="dxa"/>
            <w:tcBorders>
              <w:top w:val="single" w:sz="4" w:space="0" w:color="auto"/>
              <w:left w:val="single" w:sz="4" w:space="0" w:color="auto"/>
              <w:right w:val="single" w:sz="4" w:space="0" w:color="auto"/>
            </w:tcBorders>
            <w:shd w:val="clear" w:color="auto" w:fill="FFFFFF" w:themeFill="background1"/>
          </w:tcPr>
          <w:p w14:paraId="1B4F7193" w14:textId="77777777" w:rsidR="00253948" w:rsidRPr="00253948" w:rsidRDefault="00E83032" w:rsidP="00E802C6">
            <w:pPr>
              <w:rPr>
                <w:rFonts w:ascii="Arial Narrow" w:hAnsi="Arial Narrow" w:cs="Arial"/>
                <w:b/>
                <w:color w:val="FFFFFF" w:themeColor="background1"/>
                <w:sz w:val="40"/>
                <w:szCs w:val="40"/>
              </w:rPr>
            </w:pPr>
            <w:r>
              <w:rPr>
                <w:rFonts w:ascii="Arial Narrow" w:hAnsi="Arial Narrow" w:cs="Arial"/>
                <w:b/>
                <w:noProof/>
                <w:color w:val="FFFFFF" w:themeColor="background1"/>
                <w:sz w:val="40"/>
                <w:szCs w:val="40"/>
              </w:rPr>
              <w:drawing>
                <wp:inline distT="0" distB="0" distL="0" distR="0" wp14:anchorId="26B63573" wp14:editId="372D3772">
                  <wp:extent cx="1124671" cy="1057275"/>
                  <wp:effectExtent l="0" t="0" r="0" b="0"/>
                  <wp:docPr id="2" name="Picture 2" descr="F:\Ultimate\official_seal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timate\official_seal_red.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5324" cy="1057889"/>
                          </a:xfrm>
                          <a:prstGeom prst="rect">
                            <a:avLst/>
                          </a:prstGeom>
                          <a:noFill/>
                          <a:ln>
                            <a:noFill/>
                          </a:ln>
                        </pic:spPr>
                      </pic:pic>
                    </a:graphicData>
                  </a:graphic>
                </wp:inline>
              </w:drawing>
            </w:r>
          </w:p>
        </w:tc>
      </w:tr>
      <w:tr w:rsidR="00B94A66" w14:paraId="53193842" w14:textId="77777777" w:rsidTr="00BB2705">
        <w:tc>
          <w:tcPr>
            <w:tcW w:w="1969" w:type="dxa"/>
            <w:vAlign w:val="center"/>
          </w:tcPr>
          <w:p w14:paraId="093CDCFD" w14:textId="77777777" w:rsidR="00B94A66" w:rsidRDefault="00B94A66" w:rsidP="00D40B5A">
            <w:pPr>
              <w:rPr>
                <w:rFonts w:ascii="Arial" w:hAnsi="Arial" w:cs="Arial"/>
                <w:b/>
              </w:rPr>
            </w:pPr>
            <w:r w:rsidRPr="008C0BFE">
              <w:rPr>
                <w:rFonts w:ascii="Arial" w:hAnsi="Arial" w:cs="Arial"/>
                <w:b/>
              </w:rPr>
              <w:t>Date</w:t>
            </w:r>
          </w:p>
          <w:p w14:paraId="7EF69093" w14:textId="77777777" w:rsidR="00D40B5A" w:rsidRPr="008C0BFE" w:rsidRDefault="00D40B5A" w:rsidP="00D40B5A">
            <w:pPr>
              <w:rPr>
                <w:rFonts w:ascii="Arial" w:hAnsi="Arial" w:cs="Arial"/>
                <w:b/>
              </w:rPr>
            </w:pPr>
          </w:p>
        </w:tc>
        <w:sdt>
          <w:sdtPr>
            <w:rPr>
              <w:rFonts w:ascii="Arial" w:hAnsi="Arial" w:cs="Arial"/>
            </w:rPr>
            <w:id w:val="-111218255"/>
            <w:placeholder>
              <w:docPart w:val="A1BDEAAA1CA64A8A9B65AD8B61C96457"/>
            </w:placeholder>
            <w:date w:fullDate="2024-04-09T00:00:00Z">
              <w:dateFormat w:val="M/d/yyyy"/>
              <w:lid w:val="en-US"/>
              <w:storeMappedDataAs w:val="dateTime"/>
              <w:calendar w:val="gregorian"/>
            </w:date>
          </w:sdtPr>
          <w:sdtContent>
            <w:tc>
              <w:tcPr>
                <w:tcW w:w="7381" w:type="dxa"/>
                <w:gridSpan w:val="2"/>
                <w:vAlign w:val="center"/>
              </w:tcPr>
              <w:p w14:paraId="54156038" w14:textId="50520A75" w:rsidR="00B94A66" w:rsidRPr="00253948" w:rsidRDefault="007C619A" w:rsidP="00B94A66">
                <w:pPr>
                  <w:rPr>
                    <w:rFonts w:ascii="Arial" w:hAnsi="Arial" w:cs="Arial"/>
                  </w:rPr>
                </w:pPr>
                <w:r>
                  <w:rPr>
                    <w:rFonts w:ascii="Arial" w:hAnsi="Arial" w:cs="Arial"/>
                  </w:rPr>
                  <w:t>4/9/2024</w:t>
                </w:r>
              </w:p>
            </w:tc>
          </w:sdtContent>
        </w:sdt>
      </w:tr>
      <w:tr w:rsidR="00B94A66" w14:paraId="5AFFA07A" w14:textId="77777777" w:rsidTr="00BB2705">
        <w:tc>
          <w:tcPr>
            <w:tcW w:w="1969" w:type="dxa"/>
            <w:vAlign w:val="center"/>
          </w:tcPr>
          <w:p w14:paraId="099015BF" w14:textId="77777777" w:rsidR="00B94A66" w:rsidRDefault="00B94A66" w:rsidP="008C0BFE">
            <w:pPr>
              <w:rPr>
                <w:rFonts w:ascii="Arial" w:hAnsi="Arial" w:cs="Arial"/>
                <w:b/>
              </w:rPr>
            </w:pPr>
            <w:r w:rsidRPr="008C0BFE">
              <w:rPr>
                <w:rFonts w:ascii="Arial" w:hAnsi="Arial" w:cs="Arial"/>
                <w:b/>
              </w:rPr>
              <w:t>Name of Coach</w:t>
            </w:r>
          </w:p>
          <w:p w14:paraId="779EE4B9" w14:textId="77777777" w:rsidR="00D40B5A" w:rsidRPr="008C0BFE" w:rsidRDefault="00D40B5A" w:rsidP="008C0BFE">
            <w:pPr>
              <w:rPr>
                <w:rFonts w:ascii="Arial" w:hAnsi="Arial" w:cs="Arial"/>
                <w:b/>
              </w:rPr>
            </w:pPr>
          </w:p>
        </w:tc>
        <w:tc>
          <w:tcPr>
            <w:tcW w:w="7381" w:type="dxa"/>
            <w:gridSpan w:val="2"/>
            <w:vAlign w:val="center"/>
          </w:tcPr>
          <w:p w14:paraId="25B99115" w14:textId="49FCA9F9" w:rsidR="00B94A66" w:rsidRPr="00253948" w:rsidRDefault="007C619A" w:rsidP="00B94A66">
            <w:pPr>
              <w:rPr>
                <w:rFonts w:ascii="Arial" w:hAnsi="Arial" w:cs="Arial"/>
              </w:rPr>
            </w:pPr>
            <w:r>
              <w:rPr>
                <w:rFonts w:ascii="Arial" w:hAnsi="Arial" w:cs="Arial"/>
              </w:rPr>
              <w:t xml:space="preserve">Coach Troy </w:t>
            </w:r>
            <w:proofErr w:type="spellStart"/>
            <w:r>
              <w:rPr>
                <w:rFonts w:ascii="Arial" w:hAnsi="Arial" w:cs="Arial"/>
              </w:rPr>
              <w:t>Canaba</w:t>
            </w:r>
            <w:proofErr w:type="spellEnd"/>
            <w:r w:rsidR="00271D87">
              <w:rPr>
                <w:rFonts w:ascii="Arial" w:hAnsi="Arial" w:cs="Arial"/>
              </w:rPr>
              <w:t xml:space="preserve"> (SAAC Nominee)</w:t>
            </w:r>
          </w:p>
        </w:tc>
      </w:tr>
      <w:tr w:rsidR="00B94A66" w14:paraId="2FEDC9A1" w14:textId="77777777" w:rsidTr="00BB2705">
        <w:tc>
          <w:tcPr>
            <w:tcW w:w="1969" w:type="dxa"/>
            <w:vAlign w:val="center"/>
          </w:tcPr>
          <w:p w14:paraId="1BBC5DF6" w14:textId="77777777" w:rsidR="00B94A66" w:rsidRDefault="00B94A66" w:rsidP="008C0BFE">
            <w:pPr>
              <w:rPr>
                <w:rFonts w:ascii="Arial" w:hAnsi="Arial" w:cs="Arial"/>
                <w:b/>
              </w:rPr>
            </w:pPr>
            <w:r w:rsidRPr="008C0BFE">
              <w:rPr>
                <w:rFonts w:ascii="Arial" w:hAnsi="Arial" w:cs="Arial"/>
                <w:b/>
              </w:rPr>
              <w:t>Title</w:t>
            </w:r>
          </w:p>
          <w:p w14:paraId="246D6097" w14:textId="77777777" w:rsidR="00D40B5A" w:rsidRPr="008C0BFE" w:rsidRDefault="00D40B5A" w:rsidP="008C0BFE">
            <w:pPr>
              <w:rPr>
                <w:rFonts w:ascii="Arial" w:hAnsi="Arial" w:cs="Arial"/>
                <w:b/>
              </w:rPr>
            </w:pPr>
          </w:p>
        </w:tc>
        <w:tc>
          <w:tcPr>
            <w:tcW w:w="7381" w:type="dxa"/>
            <w:gridSpan w:val="2"/>
            <w:vAlign w:val="center"/>
          </w:tcPr>
          <w:p w14:paraId="131F3981" w14:textId="2D535242" w:rsidR="00B94A66" w:rsidRPr="00253948" w:rsidRDefault="007C619A" w:rsidP="00B94A66">
            <w:pPr>
              <w:rPr>
                <w:rFonts w:ascii="Arial" w:hAnsi="Arial" w:cs="Arial"/>
              </w:rPr>
            </w:pPr>
            <w:r w:rsidRPr="007C619A">
              <w:rPr>
                <w:rFonts w:ascii="Arial" w:hAnsi="Arial" w:cs="Arial"/>
              </w:rPr>
              <w:t>Head Softball/Volleyball Coach</w:t>
            </w:r>
          </w:p>
        </w:tc>
      </w:tr>
      <w:tr w:rsidR="008C0BFE" w14:paraId="0F5F4F13" w14:textId="77777777" w:rsidTr="00BB2705">
        <w:tc>
          <w:tcPr>
            <w:tcW w:w="9350" w:type="dxa"/>
            <w:gridSpan w:val="3"/>
          </w:tcPr>
          <w:p w14:paraId="505CEF11" w14:textId="77777777" w:rsidR="00B94A66" w:rsidRDefault="00B94A66">
            <w:pPr>
              <w:rPr>
                <w:rFonts w:ascii="Arial" w:hAnsi="Arial" w:cs="Arial"/>
                <w:b/>
              </w:rPr>
            </w:pPr>
          </w:p>
          <w:p w14:paraId="184C4741" w14:textId="77777777" w:rsidR="008C0BFE" w:rsidRPr="008C0BFE" w:rsidRDefault="008C0BFE">
            <w:pPr>
              <w:rPr>
                <w:rFonts w:ascii="Arial" w:hAnsi="Arial" w:cs="Arial"/>
                <w:b/>
              </w:rPr>
            </w:pPr>
            <w:r w:rsidRPr="008C0BFE">
              <w:rPr>
                <w:rFonts w:ascii="Arial" w:hAnsi="Arial" w:cs="Arial"/>
                <w:b/>
              </w:rPr>
              <w:t>Justification</w:t>
            </w:r>
          </w:p>
          <w:p w14:paraId="4156478E" w14:textId="77777777" w:rsidR="008C0BFE" w:rsidRPr="008C0BFE" w:rsidRDefault="008C0BFE" w:rsidP="008C0BFE">
            <w:pPr>
              <w:pStyle w:val="ListParagraph"/>
              <w:numPr>
                <w:ilvl w:val="0"/>
                <w:numId w:val="1"/>
              </w:numPr>
              <w:rPr>
                <w:rFonts w:ascii="Arial" w:hAnsi="Arial" w:cs="Arial"/>
              </w:rPr>
            </w:pPr>
            <w:r w:rsidRPr="008C0BFE">
              <w:rPr>
                <w:rFonts w:ascii="Arial" w:hAnsi="Arial" w:cs="Arial"/>
              </w:rPr>
              <w:t>Please attach two formal letters of support written by either students or faculty.</w:t>
            </w:r>
          </w:p>
          <w:p w14:paraId="2603DC3E" w14:textId="77777777" w:rsidR="008C0BFE" w:rsidRPr="008C0BFE" w:rsidRDefault="008C0BFE" w:rsidP="008C0BFE">
            <w:pPr>
              <w:pStyle w:val="ListParagraph"/>
              <w:rPr>
                <w:rFonts w:ascii="Arial" w:hAnsi="Arial" w:cs="Arial"/>
              </w:rPr>
            </w:pPr>
          </w:p>
          <w:p w14:paraId="7D24FF33" w14:textId="77777777" w:rsidR="008C0BFE" w:rsidRPr="008C0BFE" w:rsidRDefault="008C0BFE" w:rsidP="008C0BFE">
            <w:pPr>
              <w:pStyle w:val="ListParagraph"/>
              <w:numPr>
                <w:ilvl w:val="0"/>
                <w:numId w:val="1"/>
              </w:numPr>
              <w:rPr>
                <w:rFonts w:ascii="Arial" w:hAnsi="Arial" w:cs="Arial"/>
                <w:b/>
              </w:rPr>
            </w:pPr>
            <w:r w:rsidRPr="008C0BFE">
              <w:rPr>
                <w:rFonts w:ascii="Arial" w:hAnsi="Arial" w:cs="Arial"/>
              </w:rPr>
              <w:t>Write a list of reasons this coach deserves the Academic Excellence in Coaching Award in the box below:</w:t>
            </w:r>
          </w:p>
        </w:tc>
      </w:tr>
      <w:tr w:rsidR="0002563B" w14:paraId="5BF02D52" w14:textId="77777777" w:rsidTr="00BB2705">
        <w:tc>
          <w:tcPr>
            <w:tcW w:w="9350" w:type="dxa"/>
            <w:gridSpan w:val="3"/>
          </w:tcPr>
          <w:p w14:paraId="40352977" w14:textId="77777777" w:rsidR="0002563B" w:rsidRDefault="00271D87">
            <w:pPr>
              <w:rPr>
                <w:rFonts w:ascii="Arial" w:hAnsi="Arial" w:cs="Arial"/>
                <w:b/>
                <w:sz w:val="20"/>
                <w:szCs w:val="20"/>
              </w:rPr>
            </w:pPr>
            <w:r>
              <w:rPr>
                <w:rFonts w:ascii="Arial" w:hAnsi="Arial" w:cs="Arial"/>
                <w:b/>
                <w:sz w:val="20"/>
                <w:szCs w:val="20"/>
              </w:rPr>
              <w:t xml:space="preserve">Here are the comments that were submitted about Coach </w:t>
            </w:r>
            <w:proofErr w:type="spellStart"/>
            <w:r>
              <w:rPr>
                <w:rFonts w:ascii="Arial" w:hAnsi="Arial" w:cs="Arial"/>
                <w:b/>
                <w:sz w:val="20"/>
                <w:szCs w:val="20"/>
              </w:rPr>
              <w:t>Canaba</w:t>
            </w:r>
            <w:proofErr w:type="spellEnd"/>
            <w:r>
              <w:rPr>
                <w:rFonts w:ascii="Arial" w:hAnsi="Arial" w:cs="Arial"/>
                <w:b/>
                <w:sz w:val="20"/>
                <w:szCs w:val="20"/>
              </w:rPr>
              <w:t xml:space="preserve"> before SAAC voted on the coaches that were nominated:</w:t>
            </w:r>
          </w:p>
          <w:p w14:paraId="42BE4D62" w14:textId="77777777" w:rsidR="00271D87" w:rsidRDefault="00271D87">
            <w:pPr>
              <w:rPr>
                <w:rFonts w:ascii="Arial" w:hAnsi="Arial" w:cs="Arial"/>
                <w:b/>
                <w:sz w:val="20"/>
                <w:szCs w:val="20"/>
              </w:rPr>
            </w:pPr>
          </w:p>
          <w:p w14:paraId="06FF4786" w14:textId="77777777" w:rsidR="00271D87" w:rsidRDefault="00271D87">
            <w:pPr>
              <w:rPr>
                <w:rFonts w:ascii="Helvetica Neue" w:hAnsi="Helvetica Neue"/>
                <w:color w:val="32363A"/>
                <w:sz w:val="21"/>
                <w:szCs w:val="21"/>
                <w:shd w:val="clear" w:color="auto" w:fill="FFFFFF"/>
              </w:rPr>
            </w:pPr>
            <w:r>
              <w:rPr>
                <w:rFonts w:ascii="Helvetica Neue" w:hAnsi="Helvetica Neue"/>
                <w:color w:val="32363A"/>
                <w:sz w:val="21"/>
                <w:szCs w:val="21"/>
                <w:shd w:val="clear" w:color="auto" w:fill="FFFFFF"/>
              </w:rPr>
              <w:t xml:space="preserve">Coach </w:t>
            </w:r>
            <w:proofErr w:type="spellStart"/>
            <w:r>
              <w:rPr>
                <w:rFonts w:ascii="Helvetica Neue" w:hAnsi="Helvetica Neue"/>
                <w:color w:val="32363A"/>
                <w:sz w:val="21"/>
                <w:szCs w:val="21"/>
                <w:shd w:val="clear" w:color="auto" w:fill="FFFFFF"/>
              </w:rPr>
              <w:t>Canaba</w:t>
            </w:r>
            <w:proofErr w:type="spellEnd"/>
            <w:r>
              <w:rPr>
                <w:rFonts w:ascii="Helvetica Neue" w:hAnsi="Helvetica Neue"/>
                <w:color w:val="32363A"/>
                <w:sz w:val="21"/>
                <w:szCs w:val="21"/>
                <w:shd w:val="clear" w:color="auto" w:fill="FFFFFF"/>
              </w:rPr>
              <w:t xml:space="preserve"> encourages all of his athletes to put their studies first and instills in us that we are STUDENT-athletes. He reminds us often that we came to Sul Ross to get a degree, not just to play a sport. He has also had some distinguished speakers come and talk to us at practice to give us their life story and how important getting an education truly is. This has stuck with </w:t>
            </w:r>
            <w:proofErr w:type="gramStart"/>
            <w:r>
              <w:rPr>
                <w:rFonts w:ascii="Helvetica Neue" w:hAnsi="Helvetica Neue"/>
                <w:color w:val="32363A"/>
                <w:sz w:val="21"/>
                <w:szCs w:val="21"/>
                <w:shd w:val="clear" w:color="auto" w:fill="FFFFFF"/>
              </w:rPr>
              <w:t>me</w:t>
            </w:r>
            <w:proofErr w:type="gramEnd"/>
            <w:r>
              <w:rPr>
                <w:rFonts w:ascii="Helvetica Neue" w:hAnsi="Helvetica Neue"/>
                <w:color w:val="32363A"/>
                <w:sz w:val="21"/>
                <w:szCs w:val="21"/>
                <w:shd w:val="clear" w:color="auto" w:fill="FFFFFF"/>
              </w:rPr>
              <w:t xml:space="preserve"> and I truly appreciate how much he really cares about me growing as a person and intellectually.</w:t>
            </w:r>
          </w:p>
          <w:p w14:paraId="4120C73D" w14:textId="77777777" w:rsidR="00271D87" w:rsidRDefault="00271D87">
            <w:pPr>
              <w:rPr>
                <w:rFonts w:ascii="Helvetica Neue" w:hAnsi="Helvetica Neue"/>
                <w:color w:val="32363A"/>
                <w:sz w:val="21"/>
                <w:szCs w:val="21"/>
                <w:shd w:val="clear" w:color="auto" w:fill="FFFFFF"/>
              </w:rPr>
            </w:pPr>
          </w:p>
          <w:p w14:paraId="57BBD53B" w14:textId="1140C1A7" w:rsidR="00271D87" w:rsidRPr="00054A2B" w:rsidRDefault="00271D87">
            <w:pPr>
              <w:rPr>
                <w:rFonts w:ascii="Arial" w:hAnsi="Arial" w:cs="Arial"/>
                <w:b/>
                <w:sz w:val="20"/>
                <w:szCs w:val="20"/>
              </w:rPr>
            </w:pPr>
            <w:r>
              <w:rPr>
                <w:rFonts w:ascii="Helvetica Neue" w:hAnsi="Helvetica Neue"/>
                <w:color w:val="32363A"/>
                <w:sz w:val="21"/>
                <w:szCs w:val="21"/>
                <w:shd w:val="clear" w:color="auto" w:fill="FFFFFF"/>
              </w:rPr>
              <w:t xml:space="preserve">Coach Troy </w:t>
            </w:r>
            <w:proofErr w:type="spellStart"/>
            <w:r>
              <w:rPr>
                <w:rFonts w:ascii="Helvetica Neue" w:hAnsi="Helvetica Neue"/>
                <w:color w:val="32363A"/>
                <w:sz w:val="21"/>
                <w:szCs w:val="21"/>
                <w:shd w:val="clear" w:color="auto" w:fill="FFFFFF"/>
              </w:rPr>
              <w:t>Canaba</w:t>
            </w:r>
            <w:proofErr w:type="spellEnd"/>
            <w:r>
              <w:rPr>
                <w:rFonts w:ascii="Helvetica Neue" w:hAnsi="Helvetica Neue"/>
                <w:color w:val="32363A"/>
                <w:sz w:val="21"/>
                <w:szCs w:val="21"/>
                <w:shd w:val="clear" w:color="auto" w:fill="FFFFFF"/>
              </w:rPr>
              <w:t xml:space="preserve"> supports academic success by having high standards for his teams and even more than that, all of the athletes. He pushes the athletes to be their best and to put being a student first. He emphasizes the importance of education for students and reminds them that the end goal is to leave Sul Ross State with a degree and as a better individual than when they first arrived. Educational growth is a high priority for </w:t>
            </w:r>
            <w:proofErr w:type="spellStart"/>
            <w:proofErr w:type="gramStart"/>
            <w:r>
              <w:rPr>
                <w:rFonts w:ascii="Helvetica Neue" w:hAnsi="Helvetica Neue"/>
                <w:color w:val="32363A"/>
                <w:sz w:val="21"/>
                <w:szCs w:val="21"/>
                <w:shd w:val="clear" w:color="auto" w:fill="FFFFFF"/>
              </w:rPr>
              <w:t>Canaba</w:t>
            </w:r>
            <w:proofErr w:type="spellEnd"/>
            <w:proofErr w:type="gramEnd"/>
            <w:r>
              <w:rPr>
                <w:rFonts w:ascii="Helvetica Neue" w:hAnsi="Helvetica Neue"/>
                <w:color w:val="32363A"/>
                <w:sz w:val="21"/>
                <w:szCs w:val="21"/>
                <w:shd w:val="clear" w:color="auto" w:fill="FFFFFF"/>
              </w:rPr>
              <w:t xml:space="preserve"> and he relays that to his teams and the athletes around him.</w:t>
            </w:r>
          </w:p>
        </w:tc>
      </w:tr>
    </w:tbl>
    <w:p w14:paraId="49EEE461" w14:textId="77777777" w:rsidR="00E802C6" w:rsidRPr="00A84179" w:rsidRDefault="00E802C6" w:rsidP="0065644C">
      <w:pPr>
        <w:tabs>
          <w:tab w:val="left" w:pos="5895"/>
        </w:tabs>
      </w:pPr>
    </w:p>
    <w:sectPr w:rsidR="00E802C6" w:rsidRPr="00A84179" w:rsidSect="00481E5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3E0E5" w14:textId="77777777" w:rsidR="00905B6F" w:rsidRDefault="00905B6F" w:rsidP="00A84179">
      <w:pPr>
        <w:spacing w:line="240" w:lineRule="auto"/>
      </w:pPr>
      <w:r>
        <w:separator/>
      </w:r>
    </w:p>
  </w:endnote>
  <w:endnote w:type="continuationSeparator" w:id="0">
    <w:p w14:paraId="649A5D3D" w14:textId="77777777" w:rsidR="00905B6F" w:rsidRDefault="00905B6F" w:rsidP="00A841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951AE" w14:textId="77777777" w:rsidR="00905B6F" w:rsidRDefault="00905B6F" w:rsidP="00A84179">
      <w:pPr>
        <w:spacing w:line="240" w:lineRule="auto"/>
      </w:pPr>
      <w:r>
        <w:separator/>
      </w:r>
    </w:p>
  </w:footnote>
  <w:footnote w:type="continuationSeparator" w:id="0">
    <w:p w14:paraId="18BA0C96" w14:textId="77777777" w:rsidR="00905B6F" w:rsidRDefault="00905B6F" w:rsidP="00A8417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EE005F"/>
    <w:multiLevelType w:val="multilevel"/>
    <w:tmpl w:val="C28E7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985DD8"/>
    <w:multiLevelType w:val="hybridMultilevel"/>
    <w:tmpl w:val="874CDF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B359CD"/>
    <w:multiLevelType w:val="hybridMultilevel"/>
    <w:tmpl w:val="A38E0DC2"/>
    <w:lvl w:ilvl="0" w:tplc="19D449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026593"/>
    <w:multiLevelType w:val="hybridMultilevel"/>
    <w:tmpl w:val="06EAA7F8"/>
    <w:lvl w:ilvl="0" w:tplc="19D449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8201140">
    <w:abstractNumId w:val="2"/>
  </w:num>
  <w:num w:numId="2" w16cid:durableId="1710496257">
    <w:abstractNumId w:val="3"/>
  </w:num>
  <w:num w:numId="3" w16cid:durableId="1613124242">
    <w:abstractNumId w:val="0"/>
  </w:num>
  <w:num w:numId="4" w16cid:durableId="15667215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2C6"/>
    <w:rsid w:val="0002563B"/>
    <w:rsid w:val="00031220"/>
    <w:rsid w:val="00054A2B"/>
    <w:rsid w:val="00071DF7"/>
    <w:rsid w:val="000D005F"/>
    <w:rsid w:val="000E6306"/>
    <w:rsid w:val="001554A4"/>
    <w:rsid w:val="0016307F"/>
    <w:rsid w:val="001B5522"/>
    <w:rsid w:val="001D467F"/>
    <w:rsid w:val="00251C87"/>
    <w:rsid w:val="00253948"/>
    <w:rsid w:val="002672D8"/>
    <w:rsid w:val="00271D87"/>
    <w:rsid w:val="002857F1"/>
    <w:rsid w:val="002B1987"/>
    <w:rsid w:val="003476E0"/>
    <w:rsid w:val="00374118"/>
    <w:rsid w:val="003A3436"/>
    <w:rsid w:val="003C4FD9"/>
    <w:rsid w:val="00481E59"/>
    <w:rsid w:val="00592049"/>
    <w:rsid w:val="005C764E"/>
    <w:rsid w:val="0065644C"/>
    <w:rsid w:val="00691574"/>
    <w:rsid w:val="00705A56"/>
    <w:rsid w:val="0074033C"/>
    <w:rsid w:val="00763487"/>
    <w:rsid w:val="00785AC9"/>
    <w:rsid w:val="007C619A"/>
    <w:rsid w:val="007D1691"/>
    <w:rsid w:val="007E0AD3"/>
    <w:rsid w:val="008C0BFE"/>
    <w:rsid w:val="00905B6F"/>
    <w:rsid w:val="00915474"/>
    <w:rsid w:val="00931230"/>
    <w:rsid w:val="009470EE"/>
    <w:rsid w:val="009A1EA9"/>
    <w:rsid w:val="00A45EDA"/>
    <w:rsid w:val="00A84179"/>
    <w:rsid w:val="00AD051B"/>
    <w:rsid w:val="00B94A66"/>
    <w:rsid w:val="00BA5A7B"/>
    <w:rsid w:val="00BB1D47"/>
    <w:rsid w:val="00BB2705"/>
    <w:rsid w:val="00BC1CFD"/>
    <w:rsid w:val="00CC4BE3"/>
    <w:rsid w:val="00D145E3"/>
    <w:rsid w:val="00D40B5A"/>
    <w:rsid w:val="00D62748"/>
    <w:rsid w:val="00D66332"/>
    <w:rsid w:val="00DA28BA"/>
    <w:rsid w:val="00E26347"/>
    <w:rsid w:val="00E5687C"/>
    <w:rsid w:val="00E802C6"/>
    <w:rsid w:val="00E83032"/>
    <w:rsid w:val="00EA1CB9"/>
    <w:rsid w:val="00ED66ED"/>
    <w:rsid w:val="00EF4E48"/>
    <w:rsid w:val="00F15C1C"/>
    <w:rsid w:val="00F718A3"/>
    <w:rsid w:val="00F8688E"/>
    <w:rsid w:val="00F9364A"/>
    <w:rsid w:val="00FA2B8D"/>
    <w:rsid w:val="00FD1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CDC29"/>
  <w15:docId w15:val="{98CEB244-9D43-4FF1-B292-7C8EBF119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02C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74118"/>
    <w:rPr>
      <w:color w:val="808080"/>
    </w:rPr>
  </w:style>
  <w:style w:type="paragraph" w:styleId="ListParagraph">
    <w:name w:val="List Paragraph"/>
    <w:basedOn w:val="Normal"/>
    <w:uiPriority w:val="34"/>
    <w:qFormat/>
    <w:rsid w:val="008C0BFE"/>
    <w:pPr>
      <w:ind w:left="720"/>
      <w:contextualSpacing/>
    </w:pPr>
  </w:style>
  <w:style w:type="character" w:styleId="Hyperlink">
    <w:name w:val="Hyperlink"/>
    <w:basedOn w:val="DefaultParagraphFont"/>
    <w:uiPriority w:val="99"/>
    <w:unhideWhenUsed/>
    <w:rsid w:val="00054A2B"/>
    <w:rPr>
      <w:color w:val="0563C1" w:themeColor="hyperlink"/>
      <w:u w:val="single"/>
    </w:rPr>
  </w:style>
  <w:style w:type="paragraph" w:styleId="BalloonText">
    <w:name w:val="Balloon Text"/>
    <w:basedOn w:val="Normal"/>
    <w:link w:val="BalloonTextChar"/>
    <w:uiPriority w:val="99"/>
    <w:semiHidden/>
    <w:unhideWhenUsed/>
    <w:rsid w:val="00E830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3032"/>
    <w:rPr>
      <w:rFonts w:ascii="Tahoma" w:hAnsi="Tahoma" w:cs="Tahoma"/>
      <w:sz w:val="16"/>
      <w:szCs w:val="16"/>
    </w:rPr>
  </w:style>
  <w:style w:type="paragraph" w:styleId="Header">
    <w:name w:val="header"/>
    <w:basedOn w:val="Normal"/>
    <w:link w:val="HeaderChar"/>
    <w:uiPriority w:val="99"/>
    <w:unhideWhenUsed/>
    <w:rsid w:val="00A84179"/>
    <w:pPr>
      <w:tabs>
        <w:tab w:val="center" w:pos="4680"/>
        <w:tab w:val="right" w:pos="9360"/>
      </w:tabs>
      <w:spacing w:line="240" w:lineRule="auto"/>
    </w:pPr>
  </w:style>
  <w:style w:type="character" w:customStyle="1" w:styleId="HeaderChar">
    <w:name w:val="Header Char"/>
    <w:basedOn w:val="DefaultParagraphFont"/>
    <w:link w:val="Header"/>
    <w:uiPriority w:val="99"/>
    <w:rsid w:val="00A84179"/>
  </w:style>
  <w:style w:type="paragraph" w:styleId="Footer">
    <w:name w:val="footer"/>
    <w:basedOn w:val="Normal"/>
    <w:link w:val="FooterChar"/>
    <w:uiPriority w:val="99"/>
    <w:unhideWhenUsed/>
    <w:rsid w:val="00A84179"/>
    <w:pPr>
      <w:tabs>
        <w:tab w:val="center" w:pos="4680"/>
        <w:tab w:val="right" w:pos="9360"/>
      </w:tabs>
      <w:spacing w:line="240" w:lineRule="auto"/>
    </w:pPr>
  </w:style>
  <w:style w:type="character" w:customStyle="1" w:styleId="FooterChar">
    <w:name w:val="Footer Char"/>
    <w:basedOn w:val="DefaultParagraphFont"/>
    <w:link w:val="Footer"/>
    <w:uiPriority w:val="99"/>
    <w:rsid w:val="00A84179"/>
  </w:style>
  <w:style w:type="paragraph" w:customStyle="1" w:styleId="xmsonormal">
    <w:name w:val="x_msonormal"/>
    <w:basedOn w:val="Normal"/>
    <w:rsid w:val="009154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109755">
      <w:bodyDiv w:val="1"/>
      <w:marLeft w:val="0"/>
      <w:marRight w:val="0"/>
      <w:marTop w:val="0"/>
      <w:marBottom w:val="0"/>
      <w:divBdr>
        <w:top w:val="none" w:sz="0" w:space="0" w:color="auto"/>
        <w:left w:val="none" w:sz="0" w:space="0" w:color="auto"/>
        <w:bottom w:val="none" w:sz="0" w:space="0" w:color="auto"/>
        <w:right w:val="none" w:sz="0" w:space="0" w:color="auto"/>
      </w:divBdr>
    </w:div>
    <w:div w:id="758215358">
      <w:bodyDiv w:val="1"/>
      <w:marLeft w:val="0"/>
      <w:marRight w:val="0"/>
      <w:marTop w:val="0"/>
      <w:marBottom w:val="0"/>
      <w:divBdr>
        <w:top w:val="none" w:sz="0" w:space="0" w:color="auto"/>
        <w:left w:val="none" w:sz="0" w:space="0" w:color="auto"/>
        <w:bottom w:val="none" w:sz="0" w:space="0" w:color="auto"/>
        <w:right w:val="none" w:sz="0" w:space="0" w:color="auto"/>
      </w:divBdr>
    </w:div>
    <w:div w:id="1644239624">
      <w:bodyDiv w:val="1"/>
      <w:marLeft w:val="0"/>
      <w:marRight w:val="0"/>
      <w:marTop w:val="0"/>
      <w:marBottom w:val="0"/>
      <w:divBdr>
        <w:top w:val="none" w:sz="0" w:space="0" w:color="auto"/>
        <w:left w:val="none" w:sz="0" w:space="0" w:color="auto"/>
        <w:bottom w:val="none" w:sz="0" w:space="0" w:color="auto"/>
        <w:right w:val="none" w:sz="0" w:space="0" w:color="auto"/>
      </w:divBdr>
    </w:div>
    <w:div w:id="175597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BDEAAA1CA64A8A9B65AD8B61C96457"/>
        <w:category>
          <w:name w:val="General"/>
          <w:gallery w:val="placeholder"/>
        </w:category>
        <w:types>
          <w:type w:val="bbPlcHdr"/>
        </w:types>
        <w:behaviors>
          <w:behavior w:val="content"/>
        </w:behaviors>
        <w:guid w:val="{E2D290E4-A92E-43F1-8D7A-1636F4BC4DBF}"/>
      </w:docPartPr>
      <w:docPartBody>
        <w:p w:rsidR="00FA5ED8" w:rsidRDefault="00FA5ED8" w:rsidP="00FA5ED8">
          <w:pPr>
            <w:pStyle w:val="A1BDEAAA1CA64A8A9B65AD8B61C964571"/>
          </w:pPr>
          <w:r w:rsidRPr="00B94A66">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40F4"/>
    <w:rsid w:val="000C4899"/>
    <w:rsid w:val="001C1C14"/>
    <w:rsid w:val="002200E4"/>
    <w:rsid w:val="002625AE"/>
    <w:rsid w:val="004840F4"/>
    <w:rsid w:val="005A4323"/>
    <w:rsid w:val="00816A00"/>
    <w:rsid w:val="00975D84"/>
    <w:rsid w:val="00A20328"/>
    <w:rsid w:val="00B5755D"/>
    <w:rsid w:val="00BA5762"/>
    <w:rsid w:val="00F710C4"/>
    <w:rsid w:val="00FA5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A5ED8"/>
    <w:rPr>
      <w:color w:val="808080"/>
    </w:rPr>
  </w:style>
  <w:style w:type="paragraph" w:customStyle="1" w:styleId="A1BDEAAA1CA64A8A9B65AD8B61C964571">
    <w:name w:val="A1BDEAAA1CA64A8A9B65AD8B61C964571"/>
    <w:rsid w:val="00FA5ED8"/>
    <w:pPr>
      <w:spacing w:after="0"/>
    </w:pPr>
    <w:rPr>
      <w:rFonts w:eastAsiaTheme="minorHAnsi"/>
    </w:rPr>
  </w:style>
  <w:style w:type="paragraph" w:customStyle="1" w:styleId="63E0CF1F90214811992AEAAE5C651EE92">
    <w:name w:val="63E0CF1F90214811992AEAAE5C651EE92"/>
    <w:rsid w:val="00FA5ED8"/>
    <w:pPr>
      <w:spacing w:after="0"/>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04753c9-114a-4c12-9dcb-7b9b915ac3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594AA3D31485428A45A234779E8754" ma:contentTypeVersion="15" ma:contentTypeDescription="Create a new document." ma:contentTypeScope="" ma:versionID="b7c05fef0c5006f2fe7e45fac178e68b">
  <xsd:schema xmlns:xsd="http://www.w3.org/2001/XMLSchema" xmlns:xs="http://www.w3.org/2001/XMLSchema" xmlns:p="http://schemas.microsoft.com/office/2006/metadata/properties" xmlns:ns3="a04753c9-114a-4c12-9dcb-7b9b915ac396" xmlns:ns4="6ee9b37b-cb8a-4ba1-878c-96c0b458fcc2" targetNamespace="http://schemas.microsoft.com/office/2006/metadata/properties" ma:root="true" ma:fieldsID="e7f61fe275345ea1735a436948d54d60" ns3:_="" ns4:_="">
    <xsd:import namespace="a04753c9-114a-4c12-9dcb-7b9b915ac396"/>
    <xsd:import namespace="6ee9b37b-cb8a-4ba1-878c-96c0b458fc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753c9-114a-4c12-9dcb-7b9b915ac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e9b37b-cb8a-4ba1-878c-96c0b458fc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E4530-FA83-498F-8C56-68F00F278A87}">
  <ds:schemaRefs>
    <ds:schemaRef ds:uri="http://schemas.microsoft.com/office/2006/metadata/properties"/>
    <ds:schemaRef ds:uri="http://schemas.microsoft.com/office/infopath/2007/PartnerControls"/>
    <ds:schemaRef ds:uri="a04753c9-114a-4c12-9dcb-7b9b915ac396"/>
  </ds:schemaRefs>
</ds:datastoreItem>
</file>

<file path=customXml/itemProps2.xml><?xml version="1.0" encoding="utf-8"?>
<ds:datastoreItem xmlns:ds="http://schemas.openxmlformats.org/officeDocument/2006/customXml" ds:itemID="{D3EA3E3F-7C2F-47D6-A207-C1D2219F433B}">
  <ds:schemaRefs>
    <ds:schemaRef ds:uri="http://schemas.microsoft.com/sharepoint/v3/contenttype/forms"/>
  </ds:schemaRefs>
</ds:datastoreItem>
</file>

<file path=customXml/itemProps3.xml><?xml version="1.0" encoding="utf-8"?>
<ds:datastoreItem xmlns:ds="http://schemas.openxmlformats.org/officeDocument/2006/customXml" ds:itemID="{09608FD0-634E-4615-9E5D-D3E63CD511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753c9-114a-4c12-9dcb-7b9b915ac396"/>
    <ds:schemaRef ds:uri="6ee9b37b-cb8a-4ba1-878c-96c0b458f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1260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Sul Ross State University</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Theron Francis</dc:creator>
  <cp:lastModifiedBy>Jessica Velasco</cp:lastModifiedBy>
  <cp:revision>3</cp:revision>
  <cp:lastPrinted>2021-03-23T20:25:00Z</cp:lastPrinted>
  <dcterms:created xsi:type="dcterms:W3CDTF">2024-04-11T00:02:00Z</dcterms:created>
  <dcterms:modified xsi:type="dcterms:W3CDTF">2024-04-11T00:04:00Z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0x0101008A594AA3D31485428A45A234779E8754</vt:lpwstr>
  </property>
</Properties>
</file>