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5383"/>
        <w:gridCol w:w="1987"/>
      </w:tblGrid>
      <w:tr w:rsidR="008C0BFE" w14:paraId="51C4E2C7" w14:textId="77777777" w:rsidTr="00A84179">
        <w:tc>
          <w:tcPr>
            <w:tcW w:w="7454" w:type="dxa"/>
            <w:gridSpan w:val="2"/>
            <w:tcBorders>
              <w:top w:val="single" w:sz="4" w:space="0" w:color="auto"/>
              <w:left w:val="single" w:sz="4" w:space="0" w:color="auto"/>
              <w:right w:val="single" w:sz="4" w:space="0" w:color="auto"/>
            </w:tcBorders>
            <w:shd w:val="clear" w:color="auto" w:fill="CB1401"/>
          </w:tcPr>
          <w:p w14:paraId="28F8695B" w14:textId="77777777" w:rsidR="008C0BFE" w:rsidRDefault="00253948" w:rsidP="008C0BFE">
            <w:pPr>
              <w:rPr>
                <w:rFonts w:ascii="Arial" w:hAnsi="Arial" w:cs="Arial"/>
                <w:b/>
                <w:color w:val="FFFFFF" w:themeColor="background1"/>
                <w:sz w:val="28"/>
                <w:szCs w:val="28"/>
              </w:rPr>
            </w:pPr>
            <w:r w:rsidRPr="00253948">
              <w:rPr>
                <w:rFonts w:ascii="Arial Narrow" w:hAnsi="Arial Narrow" w:cs="Arial"/>
                <w:b/>
                <w:color w:val="FFFFFF" w:themeColor="background1"/>
                <w:sz w:val="40"/>
                <w:szCs w:val="40"/>
              </w:rPr>
              <w:t>SUL ROSS</w:t>
            </w:r>
            <w:r w:rsidRPr="00253948">
              <w:rPr>
                <w:rFonts w:ascii="Arial" w:hAnsi="Arial" w:cs="Arial"/>
                <w:b/>
                <w:color w:val="FFFFFF" w:themeColor="background1"/>
                <w:sz w:val="28"/>
                <w:szCs w:val="28"/>
              </w:rPr>
              <w:t xml:space="preserve"> </w:t>
            </w:r>
          </w:p>
          <w:p w14:paraId="5CEE802E" w14:textId="77777777" w:rsidR="00253948" w:rsidRPr="00253948" w:rsidRDefault="00253948" w:rsidP="008C0BFE">
            <w:pPr>
              <w:rPr>
                <w:rFonts w:ascii="Arial" w:hAnsi="Arial" w:cs="Arial"/>
                <w:b/>
                <w:color w:val="FFFFFF" w:themeColor="background1"/>
                <w:sz w:val="28"/>
                <w:szCs w:val="28"/>
              </w:rPr>
            </w:pPr>
            <w:r w:rsidRPr="00253948">
              <w:rPr>
                <w:rFonts w:ascii="Arial" w:hAnsi="Arial" w:cs="Arial"/>
                <w:b/>
                <w:color w:val="FFFFFF" w:themeColor="background1"/>
                <w:sz w:val="28"/>
                <w:szCs w:val="28"/>
              </w:rPr>
              <w:t>Academic Excellence in Coaching Award</w:t>
            </w:r>
          </w:p>
          <w:p w14:paraId="44B8406C" w14:textId="77777777" w:rsidR="00253948" w:rsidRPr="00253948" w:rsidRDefault="00253948" w:rsidP="008C0BFE">
            <w:pPr>
              <w:rPr>
                <w:rFonts w:ascii="Arial" w:hAnsi="Arial" w:cs="Arial"/>
                <w:b/>
              </w:rPr>
            </w:pPr>
          </w:p>
          <w:p w14:paraId="6B8C55A9" w14:textId="77777777" w:rsidR="008C0BFE" w:rsidRDefault="008C0BFE" w:rsidP="008C0BFE">
            <w:pPr>
              <w:jc w:val="right"/>
              <w:rPr>
                <w:rFonts w:ascii="Arial" w:hAnsi="Arial" w:cs="Arial"/>
                <w:b/>
                <w:color w:val="FFFFFF" w:themeColor="background1"/>
                <w:sz w:val="28"/>
                <w:szCs w:val="28"/>
              </w:rPr>
            </w:pPr>
          </w:p>
          <w:p w14:paraId="01BF19DA" w14:textId="77777777" w:rsidR="00253948" w:rsidRPr="008C0BFE" w:rsidRDefault="00253948" w:rsidP="008C0BFE">
            <w:pPr>
              <w:jc w:val="right"/>
              <w:rPr>
                <w:rFonts w:ascii="Arial" w:hAnsi="Arial" w:cs="Arial"/>
                <w:b/>
                <w:sz w:val="28"/>
                <w:szCs w:val="28"/>
              </w:rPr>
            </w:pPr>
            <w:r w:rsidRPr="008C0BFE">
              <w:rPr>
                <w:rFonts w:ascii="Arial" w:hAnsi="Arial" w:cs="Arial"/>
                <w:b/>
                <w:color w:val="FFFFFF" w:themeColor="background1"/>
                <w:sz w:val="28"/>
                <w:szCs w:val="28"/>
              </w:rPr>
              <w:t>Nomination Form</w:t>
            </w:r>
          </w:p>
        </w:tc>
        <w:tc>
          <w:tcPr>
            <w:tcW w:w="1987" w:type="dxa"/>
            <w:tcBorders>
              <w:top w:val="single" w:sz="4" w:space="0" w:color="auto"/>
              <w:left w:val="single" w:sz="4" w:space="0" w:color="auto"/>
              <w:right w:val="single" w:sz="4" w:space="0" w:color="auto"/>
            </w:tcBorders>
            <w:shd w:val="clear" w:color="auto" w:fill="FFFFFF" w:themeFill="background1"/>
          </w:tcPr>
          <w:p w14:paraId="1B4F7193" w14:textId="77777777" w:rsidR="00253948" w:rsidRPr="00253948" w:rsidRDefault="00E83032" w:rsidP="00E802C6">
            <w:pPr>
              <w:rPr>
                <w:rFonts w:ascii="Arial Narrow" w:hAnsi="Arial Narrow" w:cs="Arial"/>
                <w:b/>
                <w:color w:val="FFFFFF" w:themeColor="background1"/>
                <w:sz w:val="40"/>
                <w:szCs w:val="40"/>
              </w:rPr>
            </w:pPr>
            <w:r>
              <w:rPr>
                <w:rFonts w:ascii="Arial Narrow" w:hAnsi="Arial Narrow" w:cs="Arial"/>
                <w:b/>
                <w:noProof/>
                <w:color w:val="FFFFFF" w:themeColor="background1"/>
                <w:sz w:val="40"/>
                <w:szCs w:val="40"/>
              </w:rPr>
              <w:drawing>
                <wp:inline distT="0" distB="0" distL="0" distR="0" wp14:anchorId="26B63573" wp14:editId="372D3772">
                  <wp:extent cx="1124671" cy="1057275"/>
                  <wp:effectExtent l="0" t="0" r="0" b="0"/>
                  <wp:docPr id="2" name="Picture 2" descr="F:\Ultimate\official_seal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timate\official_seal_r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324" cy="1057889"/>
                          </a:xfrm>
                          <a:prstGeom prst="rect">
                            <a:avLst/>
                          </a:prstGeom>
                          <a:noFill/>
                          <a:ln>
                            <a:noFill/>
                          </a:ln>
                        </pic:spPr>
                      </pic:pic>
                    </a:graphicData>
                  </a:graphic>
                </wp:inline>
              </w:drawing>
            </w:r>
          </w:p>
        </w:tc>
      </w:tr>
      <w:tr w:rsidR="00B94A66" w14:paraId="53193842" w14:textId="77777777" w:rsidTr="00A84179">
        <w:tc>
          <w:tcPr>
            <w:tcW w:w="1980" w:type="dxa"/>
            <w:vAlign w:val="center"/>
          </w:tcPr>
          <w:p w14:paraId="093CDCFD" w14:textId="77777777" w:rsidR="00B94A66" w:rsidRDefault="00B94A66" w:rsidP="00D40B5A">
            <w:pPr>
              <w:rPr>
                <w:rFonts w:ascii="Arial" w:hAnsi="Arial" w:cs="Arial"/>
                <w:b/>
              </w:rPr>
            </w:pPr>
            <w:r w:rsidRPr="008C0BFE">
              <w:rPr>
                <w:rFonts w:ascii="Arial" w:hAnsi="Arial" w:cs="Arial"/>
                <w:b/>
              </w:rPr>
              <w:t>Date</w:t>
            </w:r>
          </w:p>
          <w:p w14:paraId="7EF69093" w14:textId="77777777" w:rsidR="00D40B5A" w:rsidRPr="008C0BFE" w:rsidRDefault="00D40B5A" w:rsidP="00D40B5A">
            <w:pPr>
              <w:rPr>
                <w:rFonts w:ascii="Arial" w:hAnsi="Arial" w:cs="Arial"/>
                <w:b/>
              </w:rPr>
            </w:pPr>
          </w:p>
        </w:tc>
        <w:sdt>
          <w:sdtPr>
            <w:rPr>
              <w:rFonts w:ascii="Arial" w:hAnsi="Arial" w:cs="Arial"/>
            </w:rPr>
            <w:id w:val="-111218255"/>
            <w:placeholder>
              <w:docPart w:val="A1BDEAAA1CA64A8A9B65AD8B61C96457"/>
            </w:placeholder>
            <w:date w:fullDate="2024-03-30T00:00:00Z">
              <w:dateFormat w:val="M/d/yyyy"/>
              <w:lid w:val="en-US"/>
              <w:storeMappedDataAs w:val="dateTime"/>
              <w:calendar w:val="gregorian"/>
            </w:date>
          </w:sdtPr>
          <w:sdtContent>
            <w:tc>
              <w:tcPr>
                <w:tcW w:w="7461" w:type="dxa"/>
                <w:gridSpan w:val="2"/>
                <w:vAlign w:val="center"/>
              </w:tcPr>
              <w:p w14:paraId="54156038" w14:textId="4948A42D" w:rsidR="00B94A66" w:rsidRPr="00253948" w:rsidRDefault="0016307F" w:rsidP="00B94A66">
                <w:pPr>
                  <w:rPr>
                    <w:rFonts w:ascii="Arial" w:hAnsi="Arial" w:cs="Arial"/>
                  </w:rPr>
                </w:pPr>
                <w:r>
                  <w:rPr>
                    <w:rFonts w:ascii="Arial" w:hAnsi="Arial" w:cs="Arial"/>
                  </w:rPr>
                  <w:t>3/30/2024</w:t>
                </w:r>
              </w:p>
            </w:tc>
          </w:sdtContent>
        </w:sdt>
      </w:tr>
      <w:tr w:rsidR="00B94A66" w14:paraId="5AFFA07A" w14:textId="77777777" w:rsidTr="00A84179">
        <w:tc>
          <w:tcPr>
            <w:tcW w:w="1980" w:type="dxa"/>
            <w:vAlign w:val="center"/>
          </w:tcPr>
          <w:p w14:paraId="099015BF" w14:textId="77777777" w:rsidR="00B94A66" w:rsidRDefault="00B94A66" w:rsidP="008C0BFE">
            <w:pPr>
              <w:rPr>
                <w:rFonts w:ascii="Arial" w:hAnsi="Arial" w:cs="Arial"/>
                <w:b/>
              </w:rPr>
            </w:pPr>
            <w:r w:rsidRPr="008C0BFE">
              <w:rPr>
                <w:rFonts w:ascii="Arial" w:hAnsi="Arial" w:cs="Arial"/>
                <w:b/>
              </w:rPr>
              <w:t>Name of Coach</w:t>
            </w:r>
          </w:p>
          <w:p w14:paraId="779EE4B9" w14:textId="77777777" w:rsidR="00D40B5A" w:rsidRPr="008C0BFE" w:rsidRDefault="00D40B5A" w:rsidP="008C0BFE">
            <w:pPr>
              <w:rPr>
                <w:rFonts w:ascii="Arial" w:hAnsi="Arial" w:cs="Arial"/>
                <w:b/>
              </w:rPr>
            </w:pPr>
          </w:p>
        </w:tc>
        <w:tc>
          <w:tcPr>
            <w:tcW w:w="7461" w:type="dxa"/>
            <w:gridSpan w:val="2"/>
            <w:vAlign w:val="center"/>
          </w:tcPr>
          <w:p w14:paraId="25B99115" w14:textId="6DEB3FCF" w:rsidR="00B94A66" w:rsidRPr="00253948" w:rsidRDefault="002672D8" w:rsidP="00B94A66">
            <w:pPr>
              <w:rPr>
                <w:rFonts w:ascii="Arial" w:hAnsi="Arial" w:cs="Arial"/>
              </w:rPr>
            </w:pPr>
            <w:r>
              <w:rPr>
                <w:rFonts w:ascii="Arial" w:hAnsi="Arial" w:cs="Arial"/>
              </w:rPr>
              <w:t>See notes below</w:t>
            </w:r>
          </w:p>
        </w:tc>
      </w:tr>
      <w:tr w:rsidR="00B94A66" w14:paraId="2FEDC9A1" w14:textId="77777777" w:rsidTr="00A84179">
        <w:tc>
          <w:tcPr>
            <w:tcW w:w="1980" w:type="dxa"/>
            <w:vAlign w:val="center"/>
          </w:tcPr>
          <w:p w14:paraId="1BBC5DF6" w14:textId="77777777" w:rsidR="00B94A66" w:rsidRDefault="00B94A66" w:rsidP="008C0BFE">
            <w:pPr>
              <w:rPr>
                <w:rFonts w:ascii="Arial" w:hAnsi="Arial" w:cs="Arial"/>
                <w:b/>
              </w:rPr>
            </w:pPr>
            <w:r w:rsidRPr="008C0BFE">
              <w:rPr>
                <w:rFonts w:ascii="Arial" w:hAnsi="Arial" w:cs="Arial"/>
                <w:b/>
              </w:rPr>
              <w:t>Title</w:t>
            </w:r>
          </w:p>
          <w:p w14:paraId="246D6097" w14:textId="77777777" w:rsidR="00D40B5A" w:rsidRPr="008C0BFE" w:rsidRDefault="00D40B5A" w:rsidP="008C0BFE">
            <w:pPr>
              <w:rPr>
                <w:rFonts w:ascii="Arial" w:hAnsi="Arial" w:cs="Arial"/>
                <w:b/>
              </w:rPr>
            </w:pPr>
          </w:p>
        </w:tc>
        <w:tc>
          <w:tcPr>
            <w:tcW w:w="7461" w:type="dxa"/>
            <w:gridSpan w:val="2"/>
            <w:vAlign w:val="center"/>
          </w:tcPr>
          <w:p w14:paraId="131F3981" w14:textId="1A9FFB07" w:rsidR="00B94A66" w:rsidRPr="00253948" w:rsidRDefault="00B94A66" w:rsidP="00B94A66">
            <w:pPr>
              <w:rPr>
                <w:rFonts w:ascii="Arial" w:hAnsi="Arial" w:cs="Arial"/>
              </w:rPr>
            </w:pPr>
          </w:p>
        </w:tc>
      </w:tr>
      <w:tr w:rsidR="008C0BFE" w14:paraId="0F5F4F13" w14:textId="77777777" w:rsidTr="00A84179">
        <w:tc>
          <w:tcPr>
            <w:tcW w:w="9441" w:type="dxa"/>
            <w:gridSpan w:val="3"/>
          </w:tcPr>
          <w:p w14:paraId="505CEF11" w14:textId="77777777" w:rsidR="00B94A66" w:rsidRDefault="00B94A66">
            <w:pPr>
              <w:rPr>
                <w:rFonts w:ascii="Arial" w:hAnsi="Arial" w:cs="Arial"/>
                <w:b/>
              </w:rPr>
            </w:pPr>
          </w:p>
          <w:p w14:paraId="184C4741" w14:textId="77777777" w:rsidR="008C0BFE" w:rsidRPr="008C0BFE" w:rsidRDefault="008C0BFE">
            <w:pPr>
              <w:rPr>
                <w:rFonts w:ascii="Arial" w:hAnsi="Arial" w:cs="Arial"/>
                <w:b/>
              </w:rPr>
            </w:pPr>
            <w:r w:rsidRPr="008C0BFE">
              <w:rPr>
                <w:rFonts w:ascii="Arial" w:hAnsi="Arial" w:cs="Arial"/>
                <w:b/>
              </w:rPr>
              <w:t>Justification</w:t>
            </w:r>
          </w:p>
          <w:p w14:paraId="4156478E" w14:textId="77777777" w:rsidR="008C0BFE" w:rsidRPr="008C0BFE" w:rsidRDefault="008C0BFE" w:rsidP="008C0BFE">
            <w:pPr>
              <w:pStyle w:val="ListParagraph"/>
              <w:numPr>
                <w:ilvl w:val="0"/>
                <w:numId w:val="1"/>
              </w:numPr>
              <w:rPr>
                <w:rFonts w:ascii="Arial" w:hAnsi="Arial" w:cs="Arial"/>
              </w:rPr>
            </w:pPr>
            <w:r w:rsidRPr="008C0BFE">
              <w:rPr>
                <w:rFonts w:ascii="Arial" w:hAnsi="Arial" w:cs="Arial"/>
              </w:rPr>
              <w:t>Please attach two formal letters of support written by either students or faculty.</w:t>
            </w:r>
          </w:p>
          <w:p w14:paraId="2603DC3E" w14:textId="77777777" w:rsidR="008C0BFE" w:rsidRPr="008C0BFE" w:rsidRDefault="008C0BFE" w:rsidP="008C0BFE">
            <w:pPr>
              <w:pStyle w:val="ListParagraph"/>
              <w:rPr>
                <w:rFonts w:ascii="Arial" w:hAnsi="Arial" w:cs="Arial"/>
              </w:rPr>
            </w:pPr>
          </w:p>
          <w:p w14:paraId="7D24FF33" w14:textId="77777777" w:rsidR="008C0BFE" w:rsidRPr="008C0BFE" w:rsidRDefault="008C0BFE" w:rsidP="008C0BFE">
            <w:pPr>
              <w:pStyle w:val="ListParagraph"/>
              <w:numPr>
                <w:ilvl w:val="0"/>
                <w:numId w:val="1"/>
              </w:numPr>
              <w:rPr>
                <w:rFonts w:ascii="Arial" w:hAnsi="Arial" w:cs="Arial"/>
                <w:b/>
              </w:rPr>
            </w:pPr>
            <w:r w:rsidRPr="008C0BFE">
              <w:rPr>
                <w:rFonts w:ascii="Arial" w:hAnsi="Arial" w:cs="Arial"/>
              </w:rPr>
              <w:t>Write a list of reasons this coach deserves the Academic Excellence in Coaching Award in the box below:</w:t>
            </w:r>
          </w:p>
        </w:tc>
      </w:tr>
      <w:tr w:rsidR="008C0BFE" w14:paraId="483EDB2C" w14:textId="77777777" w:rsidTr="00A84179">
        <w:tc>
          <w:tcPr>
            <w:tcW w:w="9441" w:type="dxa"/>
            <w:gridSpan w:val="3"/>
          </w:tcPr>
          <w:sdt>
            <w:sdtPr>
              <w:rPr>
                <w:rFonts w:ascii="Arial" w:hAnsi="Arial" w:cs="Arial"/>
                <w:b/>
              </w:rPr>
              <w:id w:val="1376966718"/>
              <w:placeholder>
                <w:docPart w:val="63E0CF1F90214811992AEAAE5C651EE9"/>
              </w:placeholder>
            </w:sdtPr>
            <w:sdtEndPr>
              <w:rPr>
                <w:rFonts w:asciiTheme="minorHAnsi" w:hAnsiTheme="minorHAnsi" w:cstheme="minorBidi"/>
                <w:b w:val="0"/>
              </w:rPr>
            </w:sdtEndPr>
            <w:sdtContent>
              <w:p w14:paraId="56695601" w14:textId="6F10C0A4" w:rsidR="008C0BFE" w:rsidRDefault="00E5687C" w:rsidP="00374118">
                <w:pPr>
                  <w:rPr>
                    <w:rFonts w:ascii="Arial" w:hAnsi="Arial" w:cs="Arial"/>
                    <w:b/>
                  </w:rPr>
                </w:pPr>
                <w:r>
                  <w:rPr>
                    <w:rFonts w:ascii="Arial" w:hAnsi="Arial" w:cs="Arial"/>
                    <w:b/>
                  </w:rPr>
                  <w:t>As the Faculty Athletics Representative (FAR) for SRSU, I feel obligated to submit a nomination for this award. For the last several years, I have not had a hard time selecting a nominee. However, I am struggling this year, partly because I still feel Coach EJ Smith is the standout</w:t>
                </w:r>
                <w:r w:rsidR="00031220">
                  <w:rPr>
                    <w:rFonts w:ascii="Arial" w:hAnsi="Arial" w:cs="Arial"/>
                    <w:b/>
                  </w:rPr>
                  <w:t>.</w:t>
                </w:r>
                <w:r>
                  <w:rPr>
                    <w:rFonts w:ascii="Arial" w:hAnsi="Arial" w:cs="Arial"/>
                    <w:b/>
                  </w:rPr>
                  <w:t xml:space="preserve">  She recruits students who will graduate, she involves faculty in recruitment visits (clearly making the point that academics are important</w:t>
                </w:r>
                <w:r w:rsidR="001B5522">
                  <w:rPr>
                    <w:rFonts w:ascii="Arial" w:hAnsi="Arial" w:cs="Arial"/>
                    <w:b/>
                  </w:rPr>
                  <w:t>)</w:t>
                </w:r>
                <w:r>
                  <w:rPr>
                    <w:rFonts w:ascii="Arial" w:hAnsi="Arial" w:cs="Arial"/>
                    <w:b/>
                  </w:rPr>
                  <w:t xml:space="preserve">, </w:t>
                </w:r>
                <w:r w:rsidR="001B5522">
                  <w:rPr>
                    <w:rFonts w:ascii="Arial" w:hAnsi="Arial" w:cs="Arial"/>
                    <w:b/>
                  </w:rPr>
                  <w:t xml:space="preserve">and </w:t>
                </w:r>
                <w:r>
                  <w:rPr>
                    <w:rFonts w:ascii="Arial" w:hAnsi="Arial" w:cs="Arial"/>
                    <w:b/>
                  </w:rPr>
                  <w:t xml:space="preserve">she </w:t>
                </w:r>
                <w:r w:rsidR="001B5522">
                  <w:rPr>
                    <w:rFonts w:ascii="Arial" w:hAnsi="Arial" w:cs="Arial"/>
                    <w:b/>
                  </w:rPr>
                  <w:t>has high standards for her team. If someone isn’t meeting the academic standards, she doesn’t give them a pass just because they play well.  The women’s basketball team has a history of being the team with the highest team GPA, and they are continuing this trend under Coach Smith’s leadership.</w:t>
                </w:r>
                <w:r w:rsidR="00031220">
                  <w:rPr>
                    <w:rFonts w:ascii="Arial" w:hAnsi="Arial" w:cs="Arial"/>
                    <w:b/>
                  </w:rPr>
                  <w:t xml:space="preserve"> I will also add that Coach Smith </w:t>
                </w:r>
                <w:r w:rsidR="00705A56">
                  <w:rPr>
                    <w:rFonts w:ascii="Arial" w:hAnsi="Arial" w:cs="Arial"/>
                    <w:b/>
                  </w:rPr>
                  <w:t xml:space="preserve">is the only head coach who </w:t>
                </w:r>
                <w:r w:rsidR="00031220">
                  <w:rPr>
                    <w:rFonts w:ascii="Arial" w:hAnsi="Arial" w:cs="Arial"/>
                    <w:b/>
                  </w:rPr>
                  <w:t xml:space="preserve">ALWAYS responds to emails I send to the coaches.  </w:t>
                </w:r>
              </w:p>
              <w:p w14:paraId="7461AE3E" w14:textId="0AD80EFE" w:rsidR="001B5522" w:rsidRDefault="001B5522" w:rsidP="00374118">
                <w:pPr>
                  <w:rPr>
                    <w:rFonts w:ascii="Arial" w:hAnsi="Arial" w:cs="Arial"/>
                    <w:b/>
                  </w:rPr>
                </w:pPr>
              </w:p>
              <w:p w14:paraId="428882C3" w14:textId="329951CE" w:rsidR="00705A56" w:rsidRDefault="00705A56" w:rsidP="00374118">
                <w:pPr>
                  <w:rPr>
                    <w:rFonts w:ascii="Arial" w:hAnsi="Arial" w:cs="Arial"/>
                    <w:b/>
                  </w:rPr>
                </w:pPr>
                <w:r>
                  <w:rPr>
                    <w:rFonts w:ascii="Arial" w:hAnsi="Arial" w:cs="Arial"/>
                    <w:b/>
                  </w:rPr>
                  <w:t>Here are some items to contribute to the discussion:</w:t>
                </w:r>
              </w:p>
              <w:p w14:paraId="1F699B84" w14:textId="20C895ED" w:rsidR="00705A56" w:rsidRDefault="00705A56" w:rsidP="00F9364A">
                <w:pPr>
                  <w:pStyle w:val="ListParagraph"/>
                  <w:numPr>
                    <w:ilvl w:val="0"/>
                    <w:numId w:val="4"/>
                  </w:numPr>
                  <w:rPr>
                    <w:rFonts w:ascii="Arial" w:hAnsi="Arial" w:cs="Arial"/>
                    <w:b/>
                  </w:rPr>
                </w:pPr>
                <w:r>
                  <w:rPr>
                    <w:rFonts w:ascii="Arial" w:hAnsi="Arial" w:cs="Arial"/>
                    <w:b/>
                  </w:rPr>
                  <w:t xml:space="preserve">The baseball team had a team GPA that went over the 3.0 mark for the first time in several years. I think Coach Gallego deserves </w:t>
                </w:r>
                <w:r w:rsidR="00F9364A">
                  <w:rPr>
                    <w:rFonts w:ascii="Arial" w:hAnsi="Arial" w:cs="Arial"/>
                    <w:b/>
                  </w:rPr>
                  <w:t>credit for recruiting stronger students.</w:t>
                </w:r>
              </w:p>
              <w:p w14:paraId="4A2C68FB" w14:textId="69DE1D42" w:rsidR="00F9364A" w:rsidRDefault="00F9364A" w:rsidP="00F9364A">
                <w:pPr>
                  <w:pStyle w:val="ListParagraph"/>
                  <w:numPr>
                    <w:ilvl w:val="0"/>
                    <w:numId w:val="4"/>
                  </w:numPr>
                  <w:rPr>
                    <w:rFonts w:ascii="Arial" w:hAnsi="Arial" w:cs="Arial"/>
                    <w:b/>
                  </w:rPr>
                </w:pPr>
                <w:r>
                  <w:rPr>
                    <w:rFonts w:ascii="Arial" w:hAnsi="Arial" w:cs="Arial"/>
                    <w:b/>
                  </w:rPr>
                  <w:t xml:space="preserve">The volleyball and softball teams, both coached by Coach </w:t>
                </w:r>
                <w:proofErr w:type="spellStart"/>
                <w:r>
                  <w:rPr>
                    <w:rFonts w:ascii="Arial" w:hAnsi="Arial" w:cs="Arial"/>
                    <w:b/>
                  </w:rPr>
                  <w:t>Canaba</w:t>
                </w:r>
                <w:proofErr w:type="spellEnd"/>
                <w:r>
                  <w:rPr>
                    <w:rFonts w:ascii="Arial" w:hAnsi="Arial" w:cs="Arial"/>
                    <w:b/>
                  </w:rPr>
                  <w:t xml:space="preserve">, continue to have team GPAs that are among the highest team GPAs for the athletics program.  </w:t>
                </w:r>
              </w:p>
              <w:p w14:paraId="232AB1EC" w14:textId="77777777" w:rsidR="00CC4BE3" w:rsidRDefault="00F9364A" w:rsidP="00CC4BE3">
                <w:pPr>
                  <w:pStyle w:val="ListParagraph"/>
                  <w:numPr>
                    <w:ilvl w:val="0"/>
                    <w:numId w:val="4"/>
                  </w:numPr>
                  <w:rPr>
                    <w:rFonts w:ascii="Arial" w:hAnsi="Arial" w:cs="Arial"/>
                    <w:b/>
                  </w:rPr>
                </w:pPr>
                <w:r>
                  <w:rPr>
                    <w:rFonts w:ascii="Arial" w:hAnsi="Arial" w:cs="Arial"/>
                    <w:b/>
                  </w:rPr>
                  <w:t xml:space="preserve">I know Coach </w:t>
                </w:r>
                <w:proofErr w:type="spellStart"/>
                <w:r>
                  <w:rPr>
                    <w:rFonts w:ascii="Arial" w:hAnsi="Arial" w:cs="Arial"/>
                    <w:b/>
                  </w:rPr>
                  <w:t>Derickson</w:t>
                </w:r>
                <w:proofErr w:type="spellEnd"/>
                <w:r>
                  <w:rPr>
                    <w:rFonts w:ascii="Arial" w:hAnsi="Arial" w:cs="Arial"/>
                    <w:b/>
                  </w:rPr>
                  <w:t xml:space="preserve"> and his coaching staff continue to check on students to see if they are attending classes and such. </w:t>
                </w:r>
              </w:p>
              <w:p w14:paraId="77E8819E" w14:textId="4F798152" w:rsidR="00CC4BE3" w:rsidRDefault="00CC4BE3" w:rsidP="00CC4BE3">
                <w:pPr>
                  <w:pStyle w:val="ListParagraph"/>
                  <w:numPr>
                    <w:ilvl w:val="0"/>
                    <w:numId w:val="4"/>
                  </w:numPr>
                  <w:rPr>
                    <w:rFonts w:ascii="Arial" w:hAnsi="Arial" w:cs="Arial"/>
                    <w:b/>
                  </w:rPr>
                </w:pPr>
                <w:r w:rsidRPr="00CC4BE3">
                  <w:rPr>
                    <w:rFonts w:ascii="Arial" w:hAnsi="Arial" w:cs="Arial"/>
                    <w:b/>
                  </w:rPr>
                  <w:t xml:space="preserve">Overall, I do not have any negative experiences with our coaches when it comes to academic support. </w:t>
                </w:r>
              </w:p>
              <w:p w14:paraId="0A55188F" w14:textId="77777777" w:rsidR="00CC4BE3" w:rsidRDefault="00CC4BE3" w:rsidP="00CC4BE3">
                <w:pPr>
                  <w:pStyle w:val="ListParagraph"/>
                  <w:numPr>
                    <w:ilvl w:val="0"/>
                    <w:numId w:val="4"/>
                  </w:numPr>
                  <w:rPr>
                    <w:rFonts w:ascii="Arial" w:hAnsi="Arial" w:cs="Arial"/>
                    <w:b/>
                  </w:rPr>
                </w:pPr>
                <w:r>
                  <w:rPr>
                    <w:rFonts w:ascii="Arial" w:hAnsi="Arial" w:cs="Arial"/>
                    <w:b/>
                  </w:rPr>
                  <w:t>The team GPAs for the past several fall terms are provided below. This may help.</w:t>
                </w:r>
              </w:p>
              <w:p w14:paraId="03630F78" w14:textId="77777777" w:rsidR="00CC4BE3" w:rsidRPr="00CC4BE3" w:rsidRDefault="00CC4BE3" w:rsidP="00CC4BE3">
                <w:pPr>
                  <w:pStyle w:val="ListParagraph"/>
                  <w:rPr>
                    <w:rFonts w:ascii="Arial" w:hAnsi="Arial" w:cs="Arial"/>
                    <w:b/>
                  </w:rPr>
                </w:pPr>
              </w:p>
              <w:p w14:paraId="2F8E0F2A" w14:textId="77777777" w:rsidR="00CC4BE3" w:rsidRPr="00CC4BE3" w:rsidRDefault="00CC4BE3" w:rsidP="00CC4BE3">
                <w:pPr>
                  <w:rPr>
                    <w:rFonts w:ascii="Arial" w:hAnsi="Arial" w:cs="Arial"/>
                    <w:b/>
                  </w:rPr>
                </w:pPr>
              </w:p>
              <w:p w14:paraId="360819F7" w14:textId="1128A345" w:rsidR="00F9364A" w:rsidRDefault="00F9364A" w:rsidP="00F9364A">
                <w:pPr>
                  <w:rPr>
                    <w:rFonts w:ascii="Arial" w:hAnsi="Arial" w:cs="Arial"/>
                    <w:b/>
                  </w:rPr>
                </w:pPr>
              </w:p>
              <w:p w14:paraId="5F0C4B6E" w14:textId="76548019" w:rsidR="00F9364A" w:rsidRDefault="00F9364A" w:rsidP="00F9364A">
                <w:pPr>
                  <w:rPr>
                    <w:rFonts w:ascii="Arial" w:hAnsi="Arial" w:cs="Arial"/>
                    <w:b/>
                  </w:rPr>
                </w:pPr>
              </w:p>
              <w:tbl>
                <w:tblPr>
                  <w:tblW w:w="5440" w:type="dxa"/>
                  <w:tblLook w:val="04A0" w:firstRow="1" w:lastRow="0" w:firstColumn="1" w:lastColumn="0" w:noHBand="0" w:noVBand="1"/>
                </w:tblPr>
                <w:tblGrid>
                  <w:gridCol w:w="1540"/>
                  <w:gridCol w:w="1300"/>
                  <w:gridCol w:w="1300"/>
                  <w:gridCol w:w="1300"/>
                </w:tblGrid>
                <w:tr w:rsidR="00F9364A" w14:paraId="30AF95B9" w14:textId="77777777" w:rsidTr="00F9364A">
                  <w:trPr>
                    <w:trHeight w:val="3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091C4" w14:textId="77777777" w:rsidR="00F9364A" w:rsidRDefault="00F9364A" w:rsidP="00F9364A">
                      <w:pPr>
                        <w:rPr>
                          <w:rFonts w:ascii="Calibri" w:hAnsi="Calibri" w:cs="Calibri"/>
                          <w:color w:val="000000"/>
                        </w:rPr>
                      </w:pPr>
                      <w:r>
                        <w:rPr>
                          <w:rFonts w:ascii="Calibri" w:hAnsi="Calibri" w:cs="Calibri"/>
                          <w:color w:val="000000"/>
                        </w:rPr>
                        <w:t>Baseball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D4B830" w14:textId="77777777" w:rsidR="00F9364A" w:rsidRDefault="00F9364A" w:rsidP="00F9364A">
                      <w:pPr>
                        <w:jc w:val="right"/>
                        <w:rPr>
                          <w:rFonts w:ascii="Calibri" w:hAnsi="Calibri" w:cs="Calibri"/>
                          <w:color w:val="000000"/>
                        </w:rPr>
                      </w:pPr>
                      <w:r>
                        <w:rPr>
                          <w:rFonts w:ascii="Calibri" w:hAnsi="Calibri" w:cs="Calibri"/>
                          <w:color w:val="000000"/>
                        </w:rPr>
                        <w:t>2.83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1AAD4D2" w14:textId="77777777" w:rsidR="00F9364A" w:rsidRDefault="00F9364A" w:rsidP="00F9364A">
                      <w:pPr>
                        <w:jc w:val="right"/>
                        <w:rPr>
                          <w:rFonts w:ascii="Calibri" w:hAnsi="Calibri" w:cs="Calibri"/>
                          <w:color w:val="000000"/>
                        </w:rPr>
                      </w:pPr>
                      <w:r>
                        <w:rPr>
                          <w:rFonts w:ascii="Calibri" w:hAnsi="Calibri" w:cs="Calibri"/>
                          <w:color w:val="000000"/>
                        </w:rPr>
                        <w:t>2.99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1B3256C" w14:textId="77777777" w:rsidR="00F9364A" w:rsidRDefault="00F9364A" w:rsidP="00F9364A">
                      <w:pPr>
                        <w:jc w:val="right"/>
                        <w:rPr>
                          <w:rFonts w:ascii="Arial" w:hAnsi="Arial" w:cs="Arial"/>
                          <w:color w:val="000000"/>
                          <w:sz w:val="20"/>
                          <w:szCs w:val="20"/>
                        </w:rPr>
                      </w:pPr>
                      <w:r>
                        <w:rPr>
                          <w:rFonts w:ascii="Arial" w:hAnsi="Arial" w:cs="Arial"/>
                          <w:color w:val="000000"/>
                          <w:sz w:val="20"/>
                          <w:szCs w:val="20"/>
                        </w:rPr>
                        <w:t>3.157</w:t>
                      </w:r>
                    </w:p>
                  </w:tc>
                </w:tr>
                <w:tr w:rsidR="00F9364A" w14:paraId="74C65D11"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B0FACDA" w14:textId="77777777" w:rsidR="00F9364A" w:rsidRDefault="00F9364A" w:rsidP="00F9364A">
                      <w:pPr>
                        <w:rPr>
                          <w:rFonts w:ascii="Calibri" w:hAnsi="Calibri" w:cs="Calibri"/>
                          <w:color w:val="000000"/>
                        </w:rPr>
                      </w:pPr>
                      <w:r>
                        <w:rPr>
                          <w:rFonts w:ascii="Calibri" w:hAnsi="Calibri" w:cs="Calibri"/>
                          <w:color w:val="000000"/>
                        </w:rPr>
                        <w:t>Football</w:t>
                      </w:r>
                    </w:p>
                  </w:tc>
                  <w:tc>
                    <w:tcPr>
                      <w:tcW w:w="1300" w:type="dxa"/>
                      <w:tcBorders>
                        <w:top w:val="nil"/>
                        <w:left w:val="nil"/>
                        <w:bottom w:val="single" w:sz="4" w:space="0" w:color="auto"/>
                        <w:right w:val="single" w:sz="4" w:space="0" w:color="auto"/>
                      </w:tcBorders>
                      <w:shd w:val="clear" w:color="auto" w:fill="auto"/>
                      <w:noWrap/>
                      <w:vAlign w:val="bottom"/>
                      <w:hideMark/>
                    </w:tcPr>
                    <w:p w14:paraId="03670E73" w14:textId="77777777" w:rsidR="00F9364A" w:rsidRDefault="00F9364A" w:rsidP="00F9364A">
                      <w:pPr>
                        <w:jc w:val="right"/>
                        <w:rPr>
                          <w:rFonts w:ascii="Calibri" w:hAnsi="Calibri" w:cs="Calibri"/>
                          <w:color w:val="000000"/>
                        </w:rPr>
                      </w:pPr>
                      <w:r>
                        <w:rPr>
                          <w:rFonts w:ascii="Calibri" w:hAnsi="Calibri" w:cs="Calibri"/>
                          <w:color w:val="000000"/>
                        </w:rPr>
                        <w:t>2.39</w:t>
                      </w:r>
                    </w:p>
                  </w:tc>
                  <w:tc>
                    <w:tcPr>
                      <w:tcW w:w="1300" w:type="dxa"/>
                      <w:tcBorders>
                        <w:top w:val="nil"/>
                        <w:left w:val="nil"/>
                        <w:bottom w:val="single" w:sz="4" w:space="0" w:color="auto"/>
                        <w:right w:val="single" w:sz="4" w:space="0" w:color="auto"/>
                      </w:tcBorders>
                      <w:shd w:val="clear" w:color="auto" w:fill="auto"/>
                      <w:noWrap/>
                      <w:vAlign w:val="bottom"/>
                      <w:hideMark/>
                    </w:tcPr>
                    <w:p w14:paraId="23A210CB" w14:textId="77777777" w:rsidR="00F9364A" w:rsidRDefault="00F9364A" w:rsidP="00F9364A">
                      <w:pPr>
                        <w:jc w:val="right"/>
                        <w:rPr>
                          <w:rFonts w:ascii="Calibri" w:hAnsi="Calibri" w:cs="Calibri"/>
                          <w:color w:val="000000"/>
                        </w:rPr>
                      </w:pPr>
                      <w:r>
                        <w:rPr>
                          <w:rFonts w:ascii="Calibri" w:hAnsi="Calibri" w:cs="Calibri"/>
                          <w:color w:val="000000"/>
                        </w:rPr>
                        <w:t>2.43</w:t>
                      </w:r>
                    </w:p>
                  </w:tc>
                  <w:tc>
                    <w:tcPr>
                      <w:tcW w:w="1300" w:type="dxa"/>
                      <w:tcBorders>
                        <w:top w:val="nil"/>
                        <w:left w:val="nil"/>
                        <w:bottom w:val="single" w:sz="4" w:space="0" w:color="auto"/>
                        <w:right w:val="single" w:sz="4" w:space="0" w:color="auto"/>
                      </w:tcBorders>
                      <w:shd w:val="clear" w:color="auto" w:fill="auto"/>
                      <w:noWrap/>
                      <w:vAlign w:val="bottom"/>
                      <w:hideMark/>
                    </w:tcPr>
                    <w:p w14:paraId="1B6B0C5F" w14:textId="77777777" w:rsidR="00F9364A" w:rsidRDefault="00F9364A" w:rsidP="00F9364A">
                      <w:pPr>
                        <w:jc w:val="right"/>
                        <w:rPr>
                          <w:rFonts w:ascii="Arial" w:hAnsi="Arial" w:cs="Arial"/>
                          <w:color w:val="000000"/>
                          <w:sz w:val="20"/>
                          <w:szCs w:val="20"/>
                        </w:rPr>
                      </w:pPr>
                      <w:r>
                        <w:rPr>
                          <w:rFonts w:ascii="Arial" w:hAnsi="Arial" w:cs="Arial"/>
                          <w:color w:val="000000"/>
                          <w:sz w:val="20"/>
                          <w:szCs w:val="20"/>
                        </w:rPr>
                        <w:t>2.002</w:t>
                      </w:r>
                    </w:p>
                  </w:tc>
                </w:tr>
                <w:tr w:rsidR="00F9364A" w14:paraId="6BA6BB57"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8ED5D18" w14:textId="77777777" w:rsidR="00F9364A" w:rsidRDefault="00F9364A" w:rsidP="00F9364A">
                      <w:pPr>
                        <w:rPr>
                          <w:rFonts w:ascii="Calibri" w:hAnsi="Calibri" w:cs="Calibri"/>
                          <w:color w:val="000000"/>
                        </w:rPr>
                      </w:pPr>
                      <w:r>
                        <w:rPr>
                          <w:rFonts w:ascii="Calibri" w:hAnsi="Calibri" w:cs="Calibri"/>
                          <w:color w:val="000000"/>
                        </w:rPr>
                        <w:t>M-Basketball</w:t>
                      </w:r>
                    </w:p>
                  </w:tc>
                  <w:tc>
                    <w:tcPr>
                      <w:tcW w:w="1300" w:type="dxa"/>
                      <w:tcBorders>
                        <w:top w:val="nil"/>
                        <w:left w:val="nil"/>
                        <w:bottom w:val="single" w:sz="4" w:space="0" w:color="auto"/>
                        <w:right w:val="single" w:sz="4" w:space="0" w:color="auto"/>
                      </w:tcBorders>
                      <w:shd w:val="clear" w:color="auto" w:fill="auto"/>
                      <w:noWrap/>
                      <w:vAlign w:val="bottom"/>
                      <w:hideMark/>
                    </w:tcPr>
                    <w:p w14:paraId="45194EBD" w14:textId="77777777" w:rsidR="00F9364A" w:rsidRDefault="00F9364A" w:rsidP="00F9364A">
                      <w:pPr>
                        <w:jc w:val="right"/>
                        <w:rPr>
                          <w:rFonts w:ascii="Calibri" w:hAnsi="Calibri" w:cs="Calibri"/>
                          <w:color w:val="000000"/>
                        </w:rPr>
                      </w:pPr>
                      <w:r>
                        <w:rPr>
                          <w:rFonts w:ascii="Calibri" w:hAnsi="Calibri" w:cs="Calibri"/>
                          <w:color w:val="000000"/>
                        </w:rPr>
                        <w:t>2.8</w:t>
                      </w:r>
                    </w:p>
                  </w:tc>
                  <w:tc>
                    <w:tcPr>
                      <w:tcW w:w="1300" w:type="dxa"/>
                      <w:tcBorders>
                        <w:top w:val="nil"/>
                        <w:left w:val="nil"/>
                        <w:bottom w:val="single" w:sz="4" w:space="0" w:color="auto"/>
                        <w:right w:val="single" w:sz="4" w:space="0" w:color="auto"/>
                      </w:tcBorders>
                      <w:shd w:val="clear" w:color="auto" w:fill="auto"/>
                      <w:noWrap/>
                      <w:vAlign w:val="bottom"/>
                      <w:hideMark/>
                    </w:tcPr>
                    <w:p w14:paraId="76EE8D96" w14:textId="77777777" w:rsidR="00F9364A" w:rsidRDefault="00F9364A" w:rsidP="00F9364A">
                      <w:pPr>
                        <w:jc w:val="right"/>
                        <w:rPr>
                          <w:rFonts w:ascii="Calibri" w:hAnsi="Calibri" w:cs="Calibri"/>
                          <w:color w:val="000000"/>
                        </w:rPr>
                      </w:pPr>
                      <w:r>
                        <w:rPr>
                          <w:rFonts w:ascii="Calibri" w:hAnsi="Calibri" w:cs="Calibri"/>
                          <w:color w:val="000000"/>
                        </w:rPr>
                        <w:t>3.09</w:t>
                      </w:r>
                    </w:p>
                  </w:tc>
                  <w:tc>
                    <w:tcPr>
                      <w:tcW w:w="1300" w:type="dxa"/>
                      <w:tcBorders>
                        <w:top w:val="nil"/>
                        <w:left w:val="nil"/>
                        <w:bottom w:val="single" w:sz="4" w:space="0" w:color="auto"/>
                        <w:right w:val="single" w:sz="4" w:space="0" w:color="auto"/>
                      </w:tcBorders>
                      <w:shd w:val="clear" w:color="auto" w:fill="auto"/>
                      <w:noWrap/>
                      <w:vAlign w:val="bottom"/>
                      <w:hideMark/>
                    </w:tcPr>
                    <w:p w14:paraId="38BAA708" w14:textId="77777777" w:rsidR="00F9364A" w:rsidRDefault="00F9364A" w:rsidP="00F9364A">
                      <w:pPr>
                        <w:jc w:val="right"/>
                        <w:rPr>
                          <w:rFonts w:ascii="Arial" w:hAnsi="Arial" w:cs="Arial"/>
                          <w:color w:val="000000"/>
                          <w:sz w:val="20"/>
                          <w:szCs w:val="20"/>
                        </w:rPr>
                      </w:pPr>
                      <w:r>
                        <w:rPr>
                          <w:rFonts w:ascii="Arial" w:hAnsi="Arial" w:cs="Arial"/>
                          <w:color w:val="000000"/>
                          <w:sz w:val="20"/>
                          <w:szCs w:val="20"/>
                        </w:rPr>
                        <w:t>2.75</w:t>
                      </w:r>
                    </w:p>
                  </w:tc>
                </w:tr>
                <w:tr w:rsidR="00F9364A" w14:paraId="6084CA81"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66DE5D9" w14:textId="77777777" w:rsidR="00F9364A" w:rsidRDefault="00F9364A" w:rsidP="00F9364A">
                      <w:pPr>
                        <w:rPr>
                          <w:rFonts w:ascii="Calibri" w:hAnsi="Calibri" w:cs="Calibri"/>
                          <w:color w:val="000000"/>
                        </w:rPr>
                      </w:pPr>
                      <w:r>
                        <w:rPr>
                          <w:rFonts w:ascii="Calibri" w:hAnsi="Calibri" w:cs="Calibri"/>
                          <w:color w:val="000000"/>
                        </w:rPr>
                        <w:t>M-Cross Country</w:t>
                      </w:r>
                    </w:p>
                  </w:tc>
                  <w:tc>
                    <w:tcPr>
                      <w:tcW w:w="1300" w:type="dxa"/>
                      <w:tcBorders>
                        <w:top w:val="nil"/>
                        <w:left w:val="nil"/>
                        <w:bottom w:val="single" w:sz="4" w:space="0" w:color="auto"/>
                        <w:right w:val="single" w:sz="4" w:space="0" w:color="auto"/>
                      </w:tcBorders>
                      <w:shd w:val="clear" w:color="auto" w:fill="auto"/>
                      <w:noWrap/>
                      <w:vAlign w:val="bottom"/>
                      <w:hideMark/>
                    </w:tcPr>
                    <w:p w14:paraId="7117AFBD" w14:textId="77777777" w:rsidR="00F9364A" w:rsidRDefault="00F9364A" w:rsidP="00F9364A">
                      <w:pPr>
                        <w:jc w:val="right"/>
                        <w:rPr>
                          <w:rFonts w:ascii="Calibri" w:hAnsi="Calibri" w:cs="Calibri"/>
                          <w:color w:val="000000"/>
                        </w:rPr>
                      </w:pPr>
                      <w:r>
                        <w:rPr>
                          <w:rFonts w:ascii="Calibri" w:hAnsi="Calibri" w:cs="Calibri"/>
                          <w:color w:val="000000"/>
                        </w:rPr>
                        <w:t>2.86</w:t>
                      </w:r>
                    </w:p>
                  </w:tc>
                  <w:tc>
                    <w:tcPr>
                      <w:tcW w:w="1300" w:type="dxa"/>
                      <w:tcBorders>
                        <w:top w:val="nil"/>
                        <w:left w:val="nil"/>
                        <w:bottom w:val="single" w:sz="4" w:space="0" w:color="auto"/>
                        <w:right w:val="single" w:sz="4" w:space="0" w:color="auto"/>
                      </w:tcBorders>
                      <w:shd w:val="clear" w:color="auto" w:fill="auto"/>
                      <w:noWrap/>
                      <w:vAlign w:val="bottom"/>
                      <w:hideMark/>
                    </w:tcPr>
                    <w:p w14:paraId="34BDD3E1" w14:textId="77777777" w:rsidR="00F9364A" w:rsidRDefault="00F9364A" w:rsidP="00F9364A">
                      <w:pPr>
                        <w:jc w:val="right"/>
                        <w:rPr>
                          <w:rFonts w:ascii="Calibri" w:hAnsi="Calibri" w:cs="Calibri"/>
                          <w:color w:val="000000"/>
                        </w:rPr>
                      </w:pPr>
                      <w:r>
                        <w:rPr>
                          <w:rFonts w:ascii="Calibri" w:hAnsi="Calibri" w:cs="Calibri"/>
                          <w:color w:val="000000"/>
                        </w:rPr>
                        <w:t>3.58</w:t>
                      </w:r>
                    </w:p>
                  </w:tc>
                  <w:tc>
                    <w:tcPr>
                      <w:tcW w:w="1300" w:type="dxa"/>
                      <w:tcBorders>
                        <w:top w:val="nil"/>
                        <w:left w:val="nil"/>
                        <w:bottom w:val="single" w:sz="4" w:space="0" w:color="auto"/>
                        <w:right w:val="single" w:sz="4" w:space="0" w:color="auto"/>
                      </w:tcBorders>
                      <w:shd w:val="clear" w:color="auto" w:fill="auto"/>
                      <w:noWrap/>
                      <w:vAlign w:val="bottom"/>
                      <w:hideMark/>
                    </w:tcPr>
                    <w:p w14:paraId="71764011" w14:textId="77777777" w:rsidR="00F9364A" w:rsidRDefault="00F9364A" w:rsidP="00F9364A">
                      <w:pPr>
                        <w:jc w:val="right"/>
                        <w:rPr>
                          <w:rFonts w:ascii="Arial" w:hAnsi="Arial" w:cs="Arial"/>
                          <w:color w:val="000000"/>
                          <w:sz w:val="20"/>
                          <w:szCs w:val="20"/>
                        </w:rPr>
                      </w:pPr>
                      <w:r>
                        <w:rPr>
                          <w:rFonts w:ascii="Arial" w:hAnsi="Arial" w:cs="Arial"/>
                          <w:color w:val="000000"/>
                          <w:sz w:val="20"/>
                          <w:szCs w:val="20"/>
                        </w:rPr>
                        <w:t>2.57</w:t>
                      </w:r>
                    </w:p>
                  </w:tc>
                </w:tr>
                <w:tr w:rsidR="00F9364A" w14:paraId="44978CE3"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1599A4B" w14:textId="77777777" w:rsidR="00F9364A" w:rsidRDefault="00F9364A" w:rsidP="00F9364A">
                      <w:pPr>
                        <w:rPr>
                          <w:rFonts w:ascii="Calibri" w:hAnsi="Calibri" w:cs="Calibri"/>
                          <w:color w:val="000000"/>
                        </w:rPr>
                      </w:pPr>
                      <w:r>
                        <w:rPr>
                          <w:rFonts w:ascii="Calibri" w:hAnsi="Calibri" w:cs="Calibri"/>
                          <w:color w:val="000000"/>
                        </w:rPr>
                        <w:lastRenderedPageBreak/>
                        <w:t>M-Soccer</w:t>
                      </w:r>
                    </w:p>
                  </w:tc>
                  <w:tc>
                    <w:tcPr>
                      <w:tcW w:w="1300" w:type="dxa"/>
                      <w:tcBorders>
                        <w:top w:val="nil"/>
                        <w:left w:val="nil"/>
                        <w:bottom w:val="single" w:sz="4" w:space="0" w:color="auto"/>
                        <w:right w:val="single" w:sz="4" w:space="0" w:color="auto"/>
                      </w:tcBorders>
                      <w:shd w:val="clear" w:color="auto" w:fill="auto"/>
                      <w:noWrap/>
                      <w:vAlign w:val="bottom"/>
                      <w:hideMark/>
                    </w:tcPr>
                    <w:p w14:paraId="45810A82" w14:textId="77777777" w:rsidR="00F9364A" w:rsidRDefault="00F9364A" w:rsidP="00F9364A">
                      <w:pPr>
                        <w:jc w:val="right"/>
                        <w:rPr>
                          <w:rFonts w:ascii="Calibri" w:hAnsi="Calibri" w:cs="Calibri"/>
                          <w:color w:val="000000"/>
                        </w:rPr>
                      </w:pPr>
                      <w:r>
                        <w:rPr>
                          <w:rFonts w:ascii="Calibri" w:hAnsi="Calibri" w:cs="Calibri"/>
                          <w:color w:val="000000"/>
                        </w:rPr>
                        <w:t>2.99</w:t>
                      </w:r>
                    </w:p>
                  </w:tc>
                  <w:tc>
                    <w:tcPr>
                      <w:tcW w:w="1300" w:type="dxa"/>
                      <w:tcBorders>
                        <w:top w:val="nil"/>
                        <w:left w:val="nil"/>
                        <w:bottom w:val="single" w:sz="4" w:space="0" w:color="auto"/>
                        <w:right w:val="single" w:sz="4" w:space="0" w:color="auto"/>
                      </w:tcBorders>
                      <w:shd w:val="clear" w:color="auto" w:fill="auto"/>
                      <w:noWrap/>
                      <w:vAlign w:val="bottom"/>
                      <w:hideMark/>
                    </w:tcPr>
                    <w:p w14:paraId="027D0036" w14:textId="77777777" w:rsidR="00F9364A" w:rsidRDefault="00F9364A" w:rsidP="00F9364A">
                      <w:pPr>
                        <w:jc w:val="right"/>
                        <w:rPr>
                          <w:rFonts w:ascii="Calibri" w:hAnsi="Calibri" w:cs="Calibri"/>
                          <w:color w:val="000000"/>
                        </w:rPr>
                      </w:pPr>
                      <w:r>
                        <w:rPr>
                          <w:rFonts w:ascii="Calibri" w:hAnsi="Calibri" w:cs="Calibri"/>
                          <w:color w:val="000000"/>
                        </w:rPr>
                        <w:t>2.816</w:t>
                      </w:r>
                    </w:p>
                  </w:tc>
                  <w:tc>
                    <w:tcPr>
                      <w:tcW w:w="1300" w:type="dxa"/>
                      <w:tcBorders>
                        <w:top w:val="nil"/>
                        <w:left w:val="nil"/>
                        <w:bottom w:val="single" w:sz="4" w:space="0" w:color="auto"/>
                        <w:right w:val="single" w:sz="4" w:space="0" w:color="auto"/>
                      </w:tcBorders>
                      <w:shd w:val="clear" w:color="auto" w:fill="auto"/>
                      <w:noWrap/>
                      <w:vAlign w:val="bottom"/>
                      <w:hideMark/>
                    </w:tcPr>
                    <w:p w14:paraId="107DC913" w14:textId="77777777" w:rsidR="00F9364A" w:rsidRDefault="00F9364A" w:rsidP="00F9364A">
                      <w:pPr>
                        <w:jc w:val="right"/>
                        <w:rPr>
                          <w:rFonts w:ascii="Arial" w:hAnsi="Arial" w:cs="Arial"/>
                          <w:color w:val="000000"/>
                          <w:sz w:val="20"/>
                          <w:szCs w:val="20"/>
                        </w:rPr>
                      </w:pPr>
                      <w:r>
                        <w:rPr>
                          <w:rFonts w:ascii="Arial" w:hAnsi="Arial" w:cs="Arial"/>
                          <w:color w:val="000000"/>
                          <w:sz w:val="20"/>
                          <w:szCs w:val="20"/>
                        </w:rPr>
                        <w:t>2.8</w:t>
                      </w:r>
                    </w:p>
                  </w:tc>
                </w:tr>
                <w:tr w:rsidR="00F9364A" w14:paraId="18495FDA"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504A6AD" w14:textId="77777777" w:rsidR="00F9364A" w:rsidRDefault="00F9364A" w:rsidP="00F9364A">
                      <w:pPr>
                        <w:rPr>
                          <w:rFonts w:ascii="Calibri" w:hAnsi="Calibri" w:cs="Calibri"/>
                          <w:color w:val="000000"/>
                        </w:rPr>
                      </w:pPr>
                      <w:r>
                        <w:rPr>
                          <w:rFonts w:ascii="Calibri" w:hAnsi="Calibri" w:cs="Calibri"/>
                          <w:color w:val="000000"/>
                        </w:rPr>
                        <w:t>M-Tennis</w:t>
                      </w:r>
                    </w:p>
                  </w:tc>
                  <w:tc>
                    <w:tcPr>
                      <w:tcW w:w="1300" w:type="dxa"/>
                      <w:tcBorders>
                        <w:top w:val="nil"/>
                        <w:left w:val="nil"/>
                        <w:bottom w:val="single" w:sz="4" w:space="0" w:color="auto"/>
                        <w:right w:val="single" w:sz="4" w:space="0" w:color="auto"/>
                      </w:tcBorders>
                      <w:shd w:val="clear" w:color="auto" w:fill="auto"/>
                      <w:noWrap/>
                      <w:vAlign w:val="bottom"/>
                      <w:hideMark/>
                    </w:tcPr>
                    <w:p w14:paraId="1E7AF5E5" w14:textId="77777777" w:rsidR="00F9364A" w:rsidRDefault="00F9364A" w:rsidP="00F9364A">
                      <w:pPr>
                        <w:jc w:val="right"/>
                        <w:rPr>
                          <w:rFonts w:ascii="Calibri" w:hAnsi="Calibri" w:cs="Calibri"/>
                          <w:color w:val="000000"/>
                        </w:rPr>
                      </w:pPr>
                      <w:r>
                        <w:rPr>
                          <w:rFonts w:ascii="Calibri" w:hAnsi="Calibri" w:cs="Calibri"/>
                          <w:color w:val="000000"/>
                        </w:rPr>
                        <w:t>2.94</w:t>
                      </w:r>
                    </w:p>
                  </w:tc>
                  <w:tc>
                    <w:tcPr>
                      <w:tcW w:w="1300" w:type="dxa"/>
                      <w:tcBorders>
                        <w:top w:val="nil"/>
                        <w:left w:val="nil"/>
                        <w:bottom w:val="single" w:sz="4" w:space="0" w:color="auto"/>
                        <w:right w:val="single" w:sz="4" w:space="0" w:color="auto"/>
                      </w:tcBorders>
                      <w:shd w:val="clear" w:color="auto" w:fill="auto"/>
                      <w:noWrap/>
                      <w:vAlign w:val="bottom"/>
                      <w:hideMark/>
                    </w:tcPr>
                    <w:p w14:paraId="6E380AC3" w14:textId="77777777" w:rsidR="00F9364A" w:rsidRDefault="00F9364A" w:rsidP="00F9364A">
                      <w:pPr>
                        <w:jc w:val="right"/>
                        <w:rPr>
                          <w:rFonts w:ascii="Calibri" w:hAnsi="Calibri" w:cs="Calibri"/>
                          <w:color w:val="000000"/>
                        </w:rPr>
                      </w:pPr>
                      <w:r>
                        <w:rPr>
                          <w:rFonts w:ascii="Calibri" w:hAnsi="Calibri" w:cs="Calibri"/>
                          <w:color w:val="000000"/>
                        </w:rPr>
                        <w:t>3.13</w:t>
                      </w:r>
                    </w:p>
                  </w:tc>
                  <w:tc>
                    <w:tcPr>
                      <w:tcW w:w="1300" w:type="dxa"/>
                      <w:tcBorders>
                        <w:top w:val="nil"/>
                        <w:left w:val="nil"/>
                        <w:bottom w:val="single" w:sz="4" w:space="0" w:color="auto"/>
                        <w:right w:val="single" w:sz="4" w:space="0" w:color="auto"/>
                      </w:tcBorders>
                      <w:shd w:val="clear" w:color="auto" w:fill="auto"/>
                      <w:noWrap/>
                      <w:vAlign w:val="bottom"/>
                      <w:hideMark/>
                    </w:tcPr>
                    <w:p w14:paraId="7701B9FF" w14:textId="77777777" w:rsidR="00F9364A" w:rsidRDefault="00F9364A" w:rsidP="00F9364A">
                      <w:pPr>
                        <w:jc w:val="right"/>
                        <w:rPr>
                          <w:rFonts w:ascii="Arial" w:hAnsi="Arial" w:cs="Arial"/>
                          <w:color w:val="000000"/>
                          <w:sz w:val="20"/>
                          <w:szCs w:val="20"/>
                        </w:rPr>
                      </w:pPr>
                      <w:r>
                        <w:rPr>
                          <w:rFonts w:ascii="Arial" w:hAnsi="Arial" w:cs="Arial"/>
                          <w:color w:val="000000"/>
                          <w:sz w:val="20"/>
                          <w:szCs w:val="20"/>
                        </w:rPr>
                        <w:t>3.21</w:t>
                      </w:r>
                    </w:p>
                  </w:tc>
                </w:tr>
                <w:tr w:rsidR="00F9364A" w14:paraId="6E5FB562"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1EEFD8B" w14:textId="77777777" w:rsidR="00F9364A" w:rsidRDefault="00F9364A" w:rsidP="00F9364A">
                      <w:pPr>
                        <w:rPr>
                          <w:rFonts w:ascii="Calibri" w:hAnsi="Calibri" w:cs="Calibri"/>
                          <w:color w:val="000000"/>
                        </w:rPr>
                      </w:pPr>
                      <w:r>
                        <w:rPr>
                          <w:rFonts w:ascii="Calibri" w:hAnsi="Calibri" w:cs="Calibri"/>
                          <w:color w:val="000000"/>
                        </w:rPr>
                        <w:t>Softball</w:t>
                      </w:r>
                    </w:p>
                  </w:tc>
                  <w:tc>
                    <w:tcPr>
                      <w:tcW w:w="1300" w:type="dxa"/>
                      <w:tcBorders>
                        <w:top w:val="nil"/>
                        <w:left w:val="nil"/>
                        <w:bottom w:val="single" w:sz="4" w:space="0" w:color="auto"/>
                        <w:right w:val="single" w:sz="4" w:space="0" w:color="auto"/>
                      </w:tcBorders>
                      <w:shd w:val="clear" w:color="auto" w:fill="auto"/>
                      <w:noWrap/>
                      <w:vAlign w:val="bottom"/>
                      <w:hideMark/>
                    </w:tcPr>
                    <w:p w14:paraId="5881A50C" w14:textId="77777777" w:rsidR="00F9364A" w:rsidRDefault="00F9364A" w:rsidP="00F9364A">
                      <w:pPr>
                        <w:jc w:val="right"/>
                        <w:rPr>
                          <w:rFonts w:ascii="Calibri" w:hAnsi="Calibri" w:cs="Calibri"/>
                          <w:color w:val="000000"/>
                        </w:rPr>
                      </w:pPr>
                      <w:r>
                        <w:rPr>
                          <w:rFonts w:ascii="Calibri" w:hAnsi="Calibri" w:cs="Calibri"/>
                          <w:color w:val="000000"/>
                        </w:rPr>
                        <w:t>3.41</w:t>
                      </w:r>
                    </w:p>
                  </w:tc>
                  <w:tc>
                    <w:tcPr>
                      <w:tcW w:w="1300" w:type="dxa"/>
                      <w:tcBorders>
                        <w:top w:val="nil"/>
                        <w:left w:val="nil"/>
                        <w:bottom w:val="single" w:sz="4" w:space="0" w:color="auto"/>
                        <w:right w:val="single" w:sz="4" w:space="0" w:color="auto"/>
                      </w:tcBorders>
                      <w:shd w:val="clear" w:color="auto" w:fill="auto"/>
                      <w:noWrap/>
                      <w:vAlign w:val="bottom"/>
                      <w:hideMark/>
                    </w:tcPr>
                    <w:p w14:paraId="00A59840" w14:textId="77777777" w:rsidR="00F9364A" w:rsidRDefault="00F9364A" w:rsidP="00F9364A">
                      <w:pPr>
                        <w:jc w:val="right"/>
                        <w:rPr>
                          <w:rFonts w:ascii="Calibri" w:hAnsi="Calibri" w:cs="Calibri"/>
                          <w:color w:val="000000"/>
                        </w:rPr>
                      </w:pPr>
                      <w:r>
                        <w:rPr>
                          <w:rFonts w:ascii="Calibri" w:hAnsi="Calibri" w:cs="Calibri"/>
                          <w:color w:val="000000"/>
                        </w:rPr>
                        <w:t>3.22</w:t>
                      </w:r>
                    </w:p>
                  </w:tc>
                  <w:tc>
                    <w:tcPr>
                      <w:tcW w:w="1300" w:type="dxa"/>
                      <w:tcBorders>
                        <w:top w:val="nil"/>
                        <w:left w:val="nil"/>
                        <w:bottom w:val="single" w:sz="4" w:space="0" w:color="auto"/>
                        <w:right w:val="single" w:sz="4" w:space="0" w:color="auto"/>
                      </w:tcBorders>
                      <w:shd w:val="clear" w:color="auto" w:fill="auto"/>
                      <w:noWrap/>
                      <w:vAlign w:val="bottom"/>
                      <w:hideMark/>
                    </w:tcPr>
                    <w:p w14:paraId="6BCE8F63" w14:textId="77777777" w:rsidR="00F9364A" w:rsidRDefault="00F9364A" w:rsidP="00F9364A">
                      <w:pPr>
                        <w:jc w:val="right"/>
                        <w:rPr>
                          <w:rFonts w:ascii="Arial" w:hAnsi="Arial" w:cs="Arial"/>
                          <w:color w:val="000000"/>
                          <w:sz w:val="20"/>
                          <w:szCs w:val="20"/>
                        </w:rPr>
                      </w:pPr>
                      <w:r>
                        <w:rPr>
                          <w:rFonts w:ascii="Arial" w:hAnsi="Arial" w:cs="Arial"/>
                          <w:color w:val="000000"/>
                          <w:sz w:val="20"/>
                          <w:szCs w:val="20"/>
                        </w:rPr>
                        <w:t>3.386</w:t>
                      </w:r>
                    </w:p>
                  </w:tc>
                </w:tr>
                <w:tr w:rsidR="00F9364A" w14:paraId="67387CE8"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8BE760C" w14:textId="77777777" w:rsidR="00F9364A" w:rsidRDefault="00F9364A" w:rsidP="00F9364A">
                      <w:pPr>
                        <w:rPr>
                          <w:rFonts w:ascii="Calibri" w:hAnsi="Calibri" w:cs="Calibri"/>
                          <w:color w:val="000000"/>
                        </w:rPr>
                      </w:pPr>
                      <w:r>
                        <w:rPr>
                          <w:rFonts w:ascii="Calibri" w:hAnsi="Calibri" w:cs="Calibri"/>
                          <w:color w:val="000000"/>
                        </w:rPr>
                        <w:t>Trainers</w:t>
                      </w:r>
                    </w:p>
                  </w:tc>
                  <w:tc>
                    <w:tcPr>
                      <w:tcW w:w="1300" w:type="dxa"/>
                      <w:tcBorders>
                        <w:top w:val="nil"/>
                        <w:left w:val="nil"/>
                        <w:bottom w:val="single" w:sz="4" w:space="0" w:color="auto"/>
                        <w:right w:val="single" w:sz="4" w:space="0" w:color="auto"/>
                      </w:tcBorders>
                      <w:shd w:val="clear" w:color="auto" w:fill="auto"/>
                      <w:noWrap/>
                      <w:vAlign w:val="bottom"/>
                      <w:hideMark/>
                    </w:tcPr>
                    <w:p w14:paraId="6DC39787" w14:textId="77777777" w:rsidR="00F9364A" w:rsidRDefault="00F9364A" w:rsidP="00F9364A">
                      <w:pPr>
                        <w:rPr>
                          <w:rFonts w:ascii="Calibri" w:hAnsi="Calibri" w:cs="Calibri"/>
                          <w:color w:val="000000"/>
                        </w:rPr>
                      </w:pPr>
                      <w:r>
                        <w:rPr>
                          <w:rFonts w:ascii="Calibri" w:hAnsi="Calibri" w:cs="Calibri"/>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14:paraId="039908D6" w14:textId="77777777" w:rsidR="00F9364A" w:rsidRDefault="00F9364A" w:rsidP="00F9364A">
                      <w:pPr>
                        <w:jc w:val="right"/>
                        <w:rPr>
                          <w:rFonts w:ascii="Calibri" w:hAnsi="Calibri" w:cs="Calibri"/>
                          <w:color w:val="000000"/>
                        </w:rPr>
                      </w:pPr>
                      <w:r>
                        <w:rPr>
                          <w:rFonts w:ascii="Calibri" w:hAnsi="Calibri" w:cs="Calibri"/>
                          <w:color w:val="000000"/>
                        </w:rPr>
                        <w:t>3.57</w:t>
                      </w:r>
                    </w:p>
                  </w:tc>
                  <w:tc>
                    <w:tcPr>
                      <w:tcW w:w="1300" w:type="dxa"/>
                      <w:tcBorders>
                        <w:top w:val="nil"/>
                        <w:left w:val="nil"/>
                        <w:bottom w:val="single" w:sz="4" w:space="0" w:color="auto"/>
                        <w:right w:val="single" w:sz="4" w:space="0" w:color="auto"/>
                      </w:tcBorders>
                      <w:shd w:val="clear" w:color="auto" w:fill="auto"/>
                      <w:noWrap/>
                      <w:vAlign w:val="bottom"/>
                      <w:hideMark/>
                    </w:tcPr>
                    <w:p w14:paraId="20F4B7B6" w14:textId="77777777" w:rsidR="00F9364A" w:rsidRDefault="00F9364A" w:rsidP="00F9364A">
                      <w:pPr>
                        <w:jc w:val="right"/>
                        <w:rPr>
                          <w:rFonts w:ascii="Arial" w:hAnsi="Arial" w:cs="Arial"/>
                          <w:color w:val="000000"/>
                          <w:sz w:val="20"/>
                          <w:szCs w:val="20"/>
                        </w:rPr>
                      </w:pPr>
                      <w:r>
                        <w:rPr>
                          <w:rFonts w:ascii="Arial" w:hAnsi="Arial" w:cs="Arial"/>
                          <w:color w:val="000000"/>
                          <w:sz w:val="20"/>
                          <w:szCs w:val="20"/>
                        </w:rPr>
                        <w:t>3.348</w:t>
                      </w:r>
                    </w:p>
                  </w:tc>
                </w:tr>
                <w:tr w:rsidR="00F9364A" w14:paraId="1DE68857"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D1CCE88" w14:textId="77777777" w:rsidR="00F9364A" w:rsidRDefault="00F9364A" w:rsidP="00F9364A">
                      <w:pPr>
                        <w:rPr>
                          <w:rFonts w:ascii="Calibri" w:hAnsi="Calibri" w:cs="Calibri"/>
                          <w:color w:val="000000"/>
                        </w:rPr>
                      </w:pPr>
                      <w:r>
                        <w:rPr>
                          <w:rFonts w:ascii="Calibri" w:hAnsi="Calibri" w:cs="Calibri"/>
                          <w:color w:val="000000"/>
                        </w:rPr>
                        <w:t>Volleyball</w:t>
                      </w:r>
                    </w:p>
                  </w:tc>
                  <w:tc>
                    <w:tcPr>
                      <w:tcW w:w="1300" w:type="dxa"/>
                      <w:tcBorders>
                        <w:top w:val="nil"/>
                        <w:left w:val="nil"/>
                        <w:bottom w:val="single" w:sz="4" w:space="0" w:color="auto"/>
                        <w:right w:val="single" w:sz="4" w:space="0" w:color="auto"/>
                      </w:tcBorders>
                      <w:shd w:val="clear" w:color="auto" w:fill="auto"/>
                      <w:noWrap/>
                      <w:vAlign w:val="bottom"/>
                      <w:hideMark/>
                    </w:tcPr>
                    <w:p w14:paraId="552C3A15" w14:textId="77777777" w:rsidR="00F9364A" w:rsidRDefault="00F9364A" w:rsidP="00F9364A">
                      <w:pPr>
                        <w:jc w:val="right"/>
                        <w:rPr>
                          <w:rFonts w:ascii="Calibri" w:hAnsi="Calibri" w:cs="Calibri"/>
                          <w:color w:val="000000"/>
                        </w:rPr>
                      </w:pPr>
                      <w:r>
                        <w:rPr>
                          <w:rFonts w:ascii="Calibri" w:hAnsi="Calibri" w:cs="Calibri"/>
                          <w:color w:val="000000"/>
                        </w:rPr>
                        <w:t>2.74</w:t>
                      </w:r>
                    </w:p>
                  </w:tc>
                  <w:tc>
                    <w:tcPr>
                      <w:tcW w:w="1300" w:type="dxa"/>
                      <w:tcBorders>
                        <w:top w:val="nil"/>
                        <w:left w:val="nil"/>
                        <w:bottom w:val="single" w:sz="4" w:space="0" w:color="auto"/>
                        <w:right w:val="single" w:sz="4" w:space="0" w:color="auto"/>
                      </w:tcBorders>
                      <w:shd w:val="clear" w:color="auto" w:fill="auto"/>
                      <w:noWrap/>
                      <w:vAlign w:val="bottom"/>
                      <w:hideMark/>
                    </w:tcPr>
                    <w:p w14:paraId="1CBD0914" w14:textId="77777777" w:rsidR="00F9364A" w:rsidRDefault="00F9364A" w:rsidP="00F9364A">
                      <w:pPr>
                        <w:jc w:val="right"/>
                        <w:rPr>
                          <w:rFonts w:ascii="Calibri" w:hAnsi="Calibri" w:cs="Calibri"/>
                          <w:color w:val="000000"/>
                        </w:rPr>
                      </w:pPr>
                      <w:r>
                        <w:rPr>
                          <w:rFonts w:ascii="Calibri" w:hAnsi="Calibri" w:cs="Calibri"/>
                          <w:color w:val="000000"/>
                        </w:rPr>
                        <w:t>3.09</w:t>
                      </w:r>
                    </w:p>
                  </w:tc>
                  <w:tc>
                    <w:tcPr>
                      <w:tcW w:w="1300" w:type="dxa"/>
                      <w:tcBorders>
                        <w:top w:val="nil"/>
                        <w:left w:val="nil"/>
                        <w:bottom w:val="single" w:sz="4" w:space="0" w:color="auto"/>
                        <w:right w:val="single" w:sz="4" w:space="0" w:color="auto"/>
                      </w:tcBorders>
                      <w:shd w:val="clear" w:color="auto" w:fill="auto"/>
                      <w:noWrap/>
                      <w:vAlign w:val="bottom"/>
                      <w:hideMark/>
                    </w:tcPr>
                    <w:p w14:paraId="1B1208C1" w14:textId="77777777" w:rsidR="00F9364A" w:rsidRDefault="00F9364A" w:rsidP="00F9364A">
                      <w:pPr>
                        <w:jc w:val="right"/>
                        <w:rPr>
                          <w:rFonts w:ascii="Arial" w:hAnsi="Arial" w:cs="Arial"/>
                          <w:color w:val="000000"/>
                          <w:sz w:val="20"/>
                          <w:szCs w:val="20"/>
                        </w:rPr>
                      </w:pPr>
                      <w:r>
                        <w:rPr>
                          <w:rFonts w:ascii="Arial" w:hAnsi="Arial" w:cs="Arial"/>
                          <w:color w:val="000000"/>
                          <w:sz w:val="20"/>
                          <w:szCs w:val="20"/>
                        </w:rPr>
                        <w:t>3.161</w:t>
                      </w:r>
                    </w:p>
                  </w:tc>
                </w:tr>
                <w:tr w:rsidR="00F9364A" w14:paraId="2B00BCAE"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0093C3C" w14:textId="77777777" w:rsidR="00F9364A" w:rsidRDefault="00F9364A" w:rsidP="00F9364A">
                      <w:pPr>
                        <w:rPr>
                          <w:rFonts w:ascii="Calibri" w:hAnsi="Calibri" w:cs="Calibri"/>
                          <w:color w:val="000000"/>
                        </w:rPr>
                      </w:pPr>
                      <w:r>
                        <w:rPr>
                          <w:rFonts w:ascii="Calibri" w:hAnsi="Calibri" w:cs="Calibri"/>
                          <w:color w:val="000000"/>
                        </w:rPr>
                        <w:t>W-Basketball</w:t>
                      </w:r>
                    </w:p>
                  </w:tc>
                  <w:tc>
                    <w:tcPr>
                      <w:tcW w:w="1300" w:type="dxa"/>
                      <w:tcBorders>
                        <w:top w:val="nil"/>
                        <w:left w:val="nil"/>
                        <w:bottom w:val="single" w:sz="4" w:space="0" w:color="auto"/>
                        <w:right w:val="single" w:sz="4" w:space="0" w:color="auto"/>
                      </w:tcBorders>
                      <w:shd w:val="clear" w:color="auto" w:fill="auto"/>
                      <w:noWrap/>
                      <w:vAlign w:val="bottom"/>
                      <w:hideMark/>
                    </w:tcPr>
                    <w:p w14:paraId="6D58A056" w14:textId="77777777" w:rsidR="00F9364A" w:rsidRDefault="00F9364A" w:rsidP="00F9364A">
                      <w:pPr>
                        <w:jc w:val="right"/>
                        <w:rPr>
                          <w:rFonts w:ascii="Calibri" w:hAnsi="Calibri" w:cs="Calibri"/>
                          <w:color w:val="000000"/>
                        </w:rPr>
                      </w:pPr>
                      <w:r>
                        <w:rPr>
                          <w:rFonts w:ascii="Calibri" w:hAnsi="Calibri" w:cs="Calibri"/>
                          <w:color w:val="000000"/>
                        </w:rPr>
                        <w:t>3.37</w:t>
                      </w:r>
                    </w:p>
                  </w:tc>
                  <w:tc>
                    <w:tcPr>
                      <w:tcW w:w="1300" w:type="dxa"/>
                      <w:tcBorders>
                        <w:top w:val="nil"/>
                        <w:left w:val="nil"/>
                        <w:bottom w:val="single" w:sz="4" w:space="0" w:color="auto"/>
                        <w:right w:val="single" w:sz="4" w:space="0" w:color="auto"/>
                      </w:tcBorders>
                      <w:shd w:val="clear" w:color="auto" w:fill="auto"/>
                      <w:noWrap/>
                      <w:vAlign w:val="bottom"/>
                      <w:hideMark/>
                    </w:tcPr>
                    <w:p w14:paraId="7C0BFB93" w14:textId="77777777" w:rsidR="00F9364A" w:rsidRDefault="00F9364A" w:rsidP="00F9364A">
                      <w:pPr>
                        <w:jc w:val="right"/>
                        <w:rPr>
                          <w:rFonts w:ascii="Calibri" w:hAnsi="Calibri" w:cs="Calibri"/>
                          <w:color w:val="000000"/>
                        </w:rPr>
                      </w:pPr>
                      <w:r>
                        <w:rPr>
                          <w:rFonts w:ascii="Calibri" w:hAnsi="Calibri" w:cs="Calibri"/>
                          <w:color w:val="000000"/>
                        </w:rPr>
                        <w:t>3.3</w:t>
                      </w:r>
                    </w:p>
                  </w:tc>
                  <w:tc>
                    <w:tcPr>
                      <w:tcW w:w="1300" w:type="dxa"/>
                      <w:tcBorders>
                        <w:top w:val="nil"/>
                        <w:left w:val="nil"/>
                        <w:bottom w:val="single" w:sz="4" w:space="0" w:color="auto"/>
                        <w:right w:val="single" w:sz="4" w:space="0" w:color="auto"/>
                      </w:tcBorders>
                      <w:shd w:val="clear" w:color="auto" w:fill="auto"/>
                      <w:noWrap/>
                      <w:vAlign w:val="bottom"/>
                      <w:hideMark/>
                    </w:tcPr>
                    <w:p w14:paraId="72BF2BD0" w14:textId="77777777" w:rsidR="00F9364A" w:rsidRDefault="00F9364A" w:rsidP="00F9364A">
                      <w:pPr>
                        <w:jc w:val="right"/>
                        <w:rPr>
                          <w:rFonts w:ascii="Arial" w:hAnsi="Arial" w:cs="Arial"/>
                          <w:color w:val="000000"/>
                          <w:sz w:val="20"/>
                          <w:szCs w:val="20"/>
                        </w:rPr>
                      </w:pPr>
                      <w:r>
                        <w:rPr>
                          <w:rFonts w:ascii="Arial" w:hAnsi="Arial" w:cs="Arial"/>
                          <w:color w:val="000000"/>
                          <w:sz w:val="20"/>
                          <w:szCs w:val="20"/>
                        </w:rPr>
                        <w:t>3.433</w:t>
                      </w:r>
                    </w:p>
                  </w:tc>
                </w:tr>
                <w:tr w:rsidR="00F9364A" w14:paraId="32BF516B"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532B43" w14:textId="77777777" w:rsidR="00F9364A" w:rsidRDefault="00F9364A" w:rsidP="00F9364A">
                      <w:pPr>
                        <w:rPr>
                          <w:rFonts w:ascii="Calibri" w:hAnsi="Calibri" w:cs="Calibri"/>
                          <w:color w:val="000000"/>
                        </w:rPr>
                      </w:pPr>
                      <w:r>
                        <w:rPr>
                          <w:rFonts w:ascii="Calibri" w:hAnsi="Calibri" w:cs="Calibri"/>
                          <w:color w:val="000000"/>
                        </w:rPr>
                        <w:t>W-Cross Country</w:t>
                      </w:r>
                    </w:p>
                  </w:tc>
                  <w:tc>
                    <w:tcPr>
                      <w:tcW w:w="1300" w:type="dxa"/>
                      <w:tcBorders>
                        <w:top w:val="nil"/>
                        <w:left w:val="nil"/>
                        <w:bottom w:val="single" w:sz="4" w:space="0" w:color="auto"/>
                        <w:right w:val="single" w:sz="4" w:space="0" w:color="auto"/>
                      </w:tcBorders>
                      <w:shd w:val="clear" w:color="auto" w:fill="auto"/>
                      <w:noWrap/>
                      <w:vAlign w:val="bottom"/>
                      <w:hideMark/>
                    </w:tcPr>
                    <w:p w14:paraId="4FAF9131" w14:textId="77777777" w:rsidR="00F9364A" w:rsidRDefault="00F9364A" w:rsidP="00F9364A">
                      <w:pPr>
                        <w:jc w:val="right"/>
                        <w:rPr>
                          <w:rFonts w:ascii="Calibri" w:hAnsi="Calibri" w:cs="Calibri"/>
                          <w:color w:val="000000"/>
                        </w:rPr>
                      </w:pPr>
                      <w:r>
                        <w:rPr>
                          <w:rFonts w:ascii="Calibri" w:hAnsi="Calibri" w:cs="Calibri"/>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14:paraId="1D61D534" w14:textId="77777777" w:rsidR="00F9364A" w:rsidRDefault="00F9364A" w:rsidP="00F9364A">
                      <w:pPr>
                        <w:jc w:val="right"/>
                        <w:rPr>
                          <w:rFonts w:ascii="Calibri" w:hAnsi="Calibri" w:cs="Calibri"/>
                          <w:color w:val="000000"/>
                        </w:rPr>
                      </w:pPr>
                      <w:r>
                        <w:rPr>
                          <w:rFonts w:ascii="Calibri" w:hAnsi="Calibri" w:cs="Calibri"/>
                          <w:color w:val="000000"/>
                        </w:rPr>
                        <w:t>2.04</w:t>
                      </w:r>
                    </w:p>
                  </w:tc>
                  <w:tc>
                    <w:tcPr>
                      <w:tcW w:w="1300" w:type="dxa"/>
                      <w:tcBorders>
                        <w:top w:val="nil"/>
                        <w:left w:val="nil"/>
                        <w:bottom w:val="single" w:sz="4" w:space="0" w:color="auto"/>
                        <w:right w:val="single" w:sz="4" w:space="0" w:color="auto"/>
                      </w:tcBorders>
                      <w:shd w:val="clear" w:color="auto" w:fill="auto"/>
                      <w:noWrap/>
                      <w:vAlign w:val="bottom"/>
                      <w:hideMark/>
                    </w:tcPr>
                    <w:p w14:paraId="4D3CDB8B" w14:textId="77777777" w:rsidR="00F9364A" w:rsidRDefault="00F9364A" w:rsidP="00F9364A">
                      <w:pPr>
                        <w:rPr>
                          <w:rFonts w:ascii="Arial" w:hAnsi="Arial" w:cs="Arial"/>
                          <w:color w:val="000000"/>
                          <w:sz w:val="20"/>
                          <w:szCs w:val="20"/>
                        </w:rPr>
                      </w:pPr>
                      <w:r>
                        <w:rPr>
                          <w:rFonts w:ascii="Arial" w:hAnsi="Arial" w:cs="Arial"/>
                          <w:color w:val="000000"/>
                          <w:sz w:val="20"/>
                          <w:szCs w:val="20"/>
                        </w:rPr>
                        <w:t>combined</w:t>
                      </w:r>
                    </w:p>
                  </w:tc>
                </w:tr>
                <w:tr w:rsidR="00F9364A" w14:paraId="093B5A71"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0A33B41" w14:textId="77777777" w:rsidR="00F9364A" w:rsidRDefault="00F9364A" w:rsidP="00F9364A">
                      <w:pPr>
                        <w:rPr>
                          <w:rFonts w:ascii="Calibri" w:hAnsi="Calibri" w:cs="Calibri"/>
                          <w:color w:val="000000"/>
                        </w:rPr>
                      </w:pPr>
                      <w:r>
                        <w:rPr>
                          <w:rFonts w:ascii="Calibri" w:hAnsi="Calibri" w:cs="Calibri"/>
                          <w:color w:val="000000"/>
                        </w:rPr>
                        <w:t>W-Soccer</w:t>
                      </w:r>
                    </w:p>
                  </w:tc>
                  <w:tc>
                    <w:tcPr>
                      <w:tcW w:w="1300" w:type="dxa"/>
                      <w:tcBorders>
                        <w:top w:val="nil"/>
                        <w:left w:val="nil"/>
                        <w:bottom w:val="single" w:sz="4" w:space="0" w:color="auto"/>
                        <w:right w:val="single" w:sz="4" w:space="0" w:color="auto"/>
                      </w:tcBorders>
                      <w:shd w:val="clear" w:color="auto" w:fill="auto"/>
                      <w:noWrap/>
                      <w:vAlign w:val="bottom"/>
                      <w:hideMark/>
                    </w:tcPr>
                    <w:p w14:paraId="41250E18" w14:textId="77777777" w:rsidR="00F9364A" w:rsidRDefault="00F9364A" w:rsidP="00F9364A">
                      <w:pPr>
                        <w:jc w:val="right"/>
                        <w:rPr>
                          <w:rFonts w:ascii="Calibri" w:hAnsi="Calibri" w:cs="Calibri"/>
                          <w:color w:val="000000"/>
                        </w:rPr>
                      </w:pPr>
                      <w:r>
                        <w:rPr>
                          <w:rFonts w:ascii="Calibri" w:hAnsi="Calibri" w:cs="Calibri"/>
                          <w:color w:val="000000"/>
                        </w:rPr>
                        <w:t>3.34</w:t>
                      </w:r>
                    </w:p>
                  </w:tc>
                  <w:tc>
                    <w:tcPr>
                      <w:tcW w:w="1300" w:type="dxa"/>
                      <w:tcBorders>
                        <w:top w:val="nil"/>
                        <w:left w:val="nil"/>
                        <w:bottom w:val="single" w:sz="4" w:space="0" w:color="auto"/>
                        <w:right w:val="single" w:sz="4" w:space="0" w:color="auto"/>
                      </w:tcBorders>
                      <w:shd w:val="clear" w:color="auto" w:fill="auto"/>
                      <w:noWrap/>
                      <w:vAlign w:val="bottom"/>
                      <w:hideMark/>
                    </w:tcPr>
                    <w:p w14:paraId="459A94B2" w14:textId="77777777" w:rsidR="00F9364A" w:rsidRDefault="00F9364A" w:rsidP="00F9364A">
                      <w:pPr>
                        <w:jc w:val="right"/>
                        <w:rPr>
                          <w:rFonts w:ascii="Calibri" w:hAnsi="Calibri" w:cs="Calibri"/>
                          <w:color w:val="000000"/>
                        </w:rPr>
                      </w:pPr>
                      <w:r>
                        <w:rPr>
                          <w:rFonts w:ascii="Calibri" w:hAnsi="Calibri" w:cs="Calibri"/>
                          <w:color w:val="000000"/>
                        </w:rPr>
                        <w:t>2.8</w:t>
                      </w:r>
                    </w:p>
                  </w:tc>
                  <w:tc>
                    <w:tcPr>
                      <w:tcW w:w="1300" w:type="dxa"/>
                      <w:tcBorders>
                        <w:top w:val="nil"/>
                        <w:left w:val="nil"/>
                        <w:bottom w:val="single" w:sz="4" w:space="0" w:color="auto"/>
                        <w:right w:val="single" w:sz="4" w:space="0" w:color="auto"/>
                      </w:tcBorders>
                      <w:shd w:val="clear" w:color="auto" w:fill="auto"/>
                      <w:noWrap/>
                      <w:vAlign w:val="bottom"/>
                      <w:hideMark/>
                    </w:tcPr>
                    <w:p w14:paraId="564752AB" w14:textId="77777777" w:rsidR="00F9364A" w:rsidRDefault="00F9364A" w:rsidP="00F9364A">
                      <w:pPr>
                        <w:jc w:val="right"/>
                        <w:rPr>
                          <w:rFonts w:ascii="Arial" w:hAnsi="Arial" w:cs="Arial"/>
                          <w:color w:val="000000"/>
                          <w:sz w:val="20"/>
                          <w:szCs w:val="20"/>
                        </w:rPr>
                      </w:pPr>
                      <w:r>
                        <w:rPr>
                          <w:rFonts w:ascii="Arial" w:hAnsi="Arial" w:cs="Arial"/>
                          <w:color w:val="000000"/>
                          <w:sz w:val="20"/>
                          <w:szCs w:val="20"/>
                        </w:rPr>
                        <w:t>3.215</w:t>
                      </w:r>
                    </w:p>
                  </w:tc>
                </w:tr>
                <w:tr w:rsidR="00F9364A" w14:paraId="6E2CEFAD"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5095F3E" w14:textId="77777777" w:rsidR="00F9364A" w:rsidRDefault="00F9364A" w:rsidP="00F9364A">
                      <w:pPr>
                        <w:rPr>
                          <w:rFonts w:ascii="Calibri" w:hAnsi="Calibri" w:cs="Calibri"/>
                          <w:color w:val="000000"/>
                        </w:rPr>
                      </w:pPr>
                      <w:r>
                        <w:rPr>
                          <w:rFonts w:ascii="Calibri" w:hAnsi="Calibri" w:cs="Calibri"/>
                          <w:color w:val="000000"/>
                        </w:rPr>
                        <w:t>W-Tennis</w:t>
                      </w:r>
                    </w:p>
                  </w:tc>
                  <w:tc>
                    <w:tcPr>
                      <w:tcW w:w="1300" w:type="dxa"/>
                      <w:tcBorders>
                        <w:top w:val="nil"/>
                        <w:left w:val="nil"/>
                        <w:bottom w:val="single" w:sz="4" w:space="0" w:color="auto"/>
                        <w:right w:val="single" w:sz="4" w:space="0" w:color="auto"/>
                      </w:tcBorders>
                      <w:shd w:val="clear" w:color="auto" w:fill="auto"/>
                      <w:noWrap/>
                      <w:vAlign w:val="bottom"/>
                      <w:hideMark/>
                    </w:tcPr>
                    <w:p w14:paraId="13979E39" w14:textId="77777777" w:rsidR="00F9364A" w:rsidRDefault="00F9364A" w:rsidP="00F9364A">
                      <w:pPr>
                        <w:jc w:val="right"/>
                        <w:rPr>
                          <w:rFonts w:ascii="Calibri" w:hAnsi="Calibri" w:cs="Calibri"/>
                          <w:color w:val="000000"/>
                        </w:rPr>
                      </w:pPr>
                      <w:r>
                        <w:rPr>
                          <w:rFonts w:ascii="Calibri" w:hAnsi="Calibri" w:cs="Calibri"/>
                          <w:color w:val="000000"/>
                        </w:rPr>
                        <w:t>1.89</w:t>
                      </w:r>
                    </w:p>
                  </w:tc>
                  <w:tc>
                    <w:tcPr>
                      <w:tcW w:w="1300" w:type="dxa"/>
                      <w:tcBorders>
                        <w:top w:val="nil"/>
                        <w:left w:val="nil"/>
                        <w:bottom w:val="single" w:sz="4" w:space="0" w:color="auto"/>
                        <w:right w:val="single" w:sz="4" w:space="0" w:color="auto"/>
                      </w:tcBorders>
                      <w:shd w:val="clear" w:color="auto" w:fill="auto"/>
                      <w:noWrap/>
                      <w:vAlign w:val="bottom"/>
                      <w:hideMark/>
                    </w:tcPr>
                    <w:p w14:paraId="3A9DBC3C" w14:textId="77777777" w:rsidR="00F9364A" w:rsidRDefault="00F9364A" w:rsidP="00F9364A">
                      <w:pPr>
                        <w:jc w:val="right"/>
                        <w:rPr>
                          <w:rFonts w:ascii="Calibri" w:hAnsi="Calibri" w:cs="Calibri"/>
                          <w:color w:val="000000"/>
                        </w:rPr>
                      </w:pPr>
                      <w:r>
                        <w:rPr>
                          <w:rFonts w:ascii="Calibri" w:hAnsi="Calibri" w:cs="Calibri"/>
                          <w:color w:val="000000"/>
                        </w:rPr>
                        <w:t>2.1</w:t>
                      </w:r>
                    </w:p>
                  </w:tc>
                  <w:tc>
                    <w:tcPr>
                      <w:tcW w:w="1300" w:type="dxa"/>
                      <w:tcBorders>
                        <w:top w:val="nil"/>
                        <w:left w:val="nil"/>
                        <w:bottom w:val="single" w:sz="4" w:space="0" w:color="auto"/>
                        <w:right w:val="single" w:sz="4" w:space="0" w:color="auto"/>
                      </w:tcBorders>
                      <w:shd w:val="clear" w:color="auto" w:fill="auto"/>
                      <w:noWrap/>
                      <w:vAlign w:val="bottom"/>
                      <w:hideMark/>
                    </w:tcPr>
                    <w:p w14:paraId="504B273B" w14:textId="77777777" w:rsidR="00F9364A" w:rsidRDefault="00F9364A" w:rsidP="00F9364A">
                      <w:pPr>
                        <w:rPr>
                          <w:rFonts w:ascii="Arial" w:hAnsi="Arial" w:cs="Arial"/>
                          <w:color w:val="000000"/>
                          <w:sz w:val="20"/>
                          <w:szCs w:val="20"/>
                        </w:rPr>
                      </w:pPr>
                      <w:r>
                        <w:rPr>
                          <w:rFonts w:ascii="Arial" w:hAnsi="Arial" w:cs="Arial"/>
                          <w:color w:val="000000"/>
                          <w:sz w:val="20"/>
                          <w:szCs w:val="20"/>
                        </w:rPr>
                        <w:t>combined</w:t>
                      </w:r>
                    </w:p>
                  </w:tc>
                </w:tr>
                <w:tr w:rsidR="00F9364A" w14:paraId="0EFD4AC9" w14:textId="77777777" w:rsidTr="00F9364A">
                  <w:trPr>
                    <w:trHeight w:val="32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CF3B99B" w14:textId="77777777" w:rsidR="00F9364A" w:rsidRDefault="00F9364A" w:rsidP="00F9364A">
                      <w:pP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244F98" w14:textId="77777777" w:rsidR="00F9364A" w:rsidRDefault="00F9364A" w:rsidP="00F9364A">
                      <w:pPr>
                        <w:rPr>
                          <w:rFonts w:ascii="Calibri" w:hAnsi="Calibri" w:cs="Calibri"/>
                          <w:b/>
                          <w:bCs/>
                          <w:color w:val="000000"/>
                        </w:rPr>
                      </w:pPr>
                      <w:r>
                        <w:rPr>
                          <w:rFonts w:ascii="Calibri" w:hAnsi="Calibri" w:cs="Calibri"/>
                          <w:b/>
                          <w:bCs/>
                          <w:color w:val="000000"/>
                        </w:rPr>
                        <w:t>Fall 2021</w:t>
                      </w:r>
                    </w:p>
                  </w:tc>
                  <w:tc>
                    <w:tcPr>
                      <w:tcW w:w="1300" w:type="dxa"/>
                      <w:tcBorders>
                        <w:top w:val="nil"/>
                        <w:left w:val="nil"/>
                        <w:bottom w:val="single" w:sz="4" w:space="0" w:color="auto"/>
                        <w:right w:val="single" w:sz="4" w:space="0" w:color="auto"/>
                      </w:tcBorders>
                      <w:shd w:val="clear" w:color="auto" w:fill="auto"/>
                      <w:noWrap/>
                      <w:vAlign w:val="bottom"/>
                      <w:hideMark/>
                    </w:tcPr>
                    <w:p w14:paraId="350E3D5B" w14:textId="77777777" w:rsidR="00F9364A" w:rsidRDefault="00F9364A" w:rsidP="00F9364A">
                      <w:pPr>
                        <w:rPr>
                          <w:rFonts w:ascii="Arial" w:hAnsi="Arial" w:cs="Arial"/>
                          <w:b/>
                          <w:bCs/>
                          <w:color w:val="424242"/>
                        </w:rPr>
                      </w:pPr>
                      <w:r>
                        <w:rPr>
                          <w:rFonts w:ascii="Arial" w:hAnsi="Arial" w:cs="Arial"/>
                          <w:b/>
                          <w:bCs/>
                          <w:color w:val="424242"/>
                        </w:rPr>
                        <w:t>Fall 2022</w:t>
                      </w:r>
                    </w:p>
                  </w:tc>
                  <w:tc>
                    <w:tcPr>
                      <w:tcW w:w="1300" w:type="dxa"/>
                      <w:tcBorders>
                        <w:top w:val="nil"/>
                        <w:left w:val="nil"/>
                        <w:bottom w:val="single" w:sz="4" w:space="0" w:color="auto"/>
                        <w:right w:val="single" w:sz="4" w:space="0" w:color="auto"/>
                      </w:tcBorders>
                      <w:shd w:val="clear" w:color="auto" w:fill="auto"/>
                      <w:noWrap/>
                      <w:vAlign w:val="bottom"/>
                      <w:hideMark/>
                    </w:tcPr>
                    <w:p w14:paraId="7E549C4E" w14:textId="77777777" w:rsidR="00F9364A" w:rsidRDefault="00F9364A" w:rsidP="00F9364A">
                      <w:pPr>
                        <w:rPr>
                          <w:rFonts w:ascii="Arial" w:hAnsi="Arial" w:cs="Arial"/>
                          <w:b/>
                          <w:bCs/>
                          <w:color w:val="000000"/>
                          <w:sz w:val="20"/>
                          <w:szCs w:val="20"/>
                        </w:rPr>
                      </w:pPr>
                      <w:r>
                        <w:rPr>
                          <w:rFonts w:ascii="Arial" w:hAnsi="Arial" w:cs="Arial"/>
                          <w:b/>
                          <w:bCs/>
                          <w:color w:val="000000"/>
                          <w:sz w:val="20"/>
                          <w:szCs w:val="20"/>
                        </w:rPr>
                        <w:t>Fall 2023</w:t>
                      </w:r>
                    </w:p>
                  </w:tc>
                </w:tr>
              </w:tbl>
              <w:p w14:paraId="22C338CE" w14:textId="77777777" w:rsidR="00F9364A" w:rsidRPr="00F9364A" w:rsidRDefault="00000000" w:rsidP="00F9364A">
                <w:pPr>
                  <w:rPr>
                    <w:rFonts w:ascii="Arial" w:hAnsi="Arial" w:cs="Arial"/>
                    <w:b/>
                  </w:rPr>
                </w:pPr>
              </w:p>
            </w:sdtContent>
          </w:sdt>
          <w:p w14:paraId="221556DB" w14:textId="77777777" w:rsidR="008C0BFE" w:rsidRPr="008C0BFE" w:rsidRDefault="008C0BFE" w:rsidP="00374118">
            <w:pPr>
              <w:rPr>
                <w:rFonts w:ascii="Arial" w:hAnsi="Arial" w:cs="Arial"/>
                <w:b/>
              </w:rPr>
            </w:pPr>
          </w:p>
          <w:p w14:paraId="6735956E" w14:textId="497E6D86" w:rsidR="00CC4BE3" w:rsidRDefault="00CC4BE3" w:rsidP="00374118">
            <w:pPr>
              <w:rPr>
                <w:rFonts w:ascii="Arial" w:hAnsi="Arial" w:cs="Arial"/>
                <w:b/>
              </w:rPr>
            </w:pPr>
            <w:r>
              <w:rPr>
                <w:rFonts w:ascii="Arial" w:hAnsi="Arial" w:cs="Arial"/>
                <w:b/>
              </w:rPr>
              <w:t>Suggestion:</w:t>
            </w:r>
          </w:p>
          <w:p w14:paraId="123C8426" w14:textId="0C8DDF80" w:rsidR="00CC4BE3" w:rsidRDefault="00CC4BE3" w:rsidP="00374118">
            <w:pPr>
              <w:rPr>
                <w:rFonts w:ascii="Arial" w:hAnsi="Arial" w:cs="Arial"/>
                <w:b/>
              </w:rPr>
            </w:pPr>
            <w:r>
              <w:rPr>
                <w:rFonts w:ascii="Arial" w:hAnsi="Arial" w:cs="Arial"/>
                <w:b/>
              </w:rPr>
              <w:t xml:space="preserve">I think we should change the three year window for getting the award.  Our coaching staff is </w:t>
            </w:r>
            <w:r w:rsidR="00EA1CB9">
              <w:rPr>
                <w:rFonts w:ascii="Arial" w:hAnsi="Arial" w:cs="Arial"/>
                <w:b/>
              </w:rPr>
              <w:t xml:space="preserve">small in comparison to the size of faculty, and there tends to be higher turnover in athletics programs. </w:t>
            </w:r>
            <w:r w:rsidR="002672D8">
              <w:rPr>
                <w:rFonts w:ascii="Arial" w:hAnsi="Arial" w:cs="Arial"/>
                <w:b/>
              </w:rPr>
              <w:t>Also, in athletics, they know about true competition. If you win only because some of your competitors are prevented from competing with you, a win isn’t really a win.</w:t>
            </w:r>
          </w:p>
          <w:p w14:paraId="43B85545" w14:textId="11AC144E" w:rsidR="00EA1CB9" w:rsidRDefault="00EA1CB9" w:rsidP="00374118">
            <w:pPr>
              <w:rPr>
                <w:rFonts w:ascii="Arial" w:hAnsi="Arial" w:cs="Arial"/>
                <w:b/>
              </w:rPr>
            </w:pPr>
          </w:p>
          <w:p w14:paraId="1193BED1" w14:textId="6B1B6038" w:rsidR="00EA1CB9" w:rsidRDefault="00EA1CB9" w:rsidP="00374118">
            <w:pPr>
              <w:rPr>
                <w:rFonts w:ascii="Arial" w:hAnsi="Arial" w:cs="Arial"/>
                <w:b/>
              </w:rPr>
            </w:pPr>
            <w:r>
              <w:rPr>
                <w:rFonts w:ascii="Arial" w:hAnsi="Arial" w:cs="Arial"/>
                <w:b/>
              </w:rPr>
              <w:t xml:space="preserve">I also think we should consider adding some sort of form we have all coaches complete to report on their academic support efforts to allow us to better know what they are doing.  I know there are many efforts that go on behind the scenes that go unnoticed and appreciated.  </w:t>
            </w:r>
          </w:p>
          <w:p w14:paraId="144726A7" w14:textId="08A29423" w:rsidR="00763487" w:rsidRDefault="00763487" w:rsidP="00374118">
            <w:pPr>
              <w:rPr>
                <w:rFonts w:ascii="Arial" w:hAnsi="Arial" w:cs="Arial"/>
                <w:b/>
              </w:rPr>
            </w:pPr>
          </w:p>
          <w:p w14:paraId="6019B06B" w14:textId="11B0152E" w:rsidR="00763487" w:rsidRDefault="00763487" w:rsidP="00374118">
            <w:pPr>
              <w:rPr>
                <w:rFonts w:ascii="Arial" w:hAnsi="Arial" w:cs="Arial"/>
                <w:b/>
              </w:rPr>
            </w:pPr>
            <w:r>
              <w:rPr>
                <w:rFonts w:ascii="Arial" w:hAnsi="Arial" w:cs="Arial"/>
                <w:b/>
              </w:rPr>
              <w:t xml:space="preserve">We also may want to revamp the nomination form, especially for SAAC and SGA.  </w:t>
            </w:r>
          </w:p>
          <w:p w14:paraId="2B2945DA" w14:textId="69698240" w:rsidR="00763487" w:rsidRDefault="00763487" w:rsidP="00374118">
            <w:pPr>
              <w:rPr>
                <w:rFonts w:ascii="Arial" w:hAnsi="Arial" w:cs="Arial"/>
                <w:b/>
              </w:rPr>
            </w:pPr>
          </w:p>
          <w:p w14:paraId="0FB6CB16" w14:textId="44329ECC" w:rsidR="00763487" w:rsidRDefault="00763487" w:rsidP="00374118">
            <w:pPr>
              <w:rPr>
                <w:rFonts w:ascii="Arial" w:hAnsi="Arial" w:cs="Arial"/>
                <w:b/>
              </w:rPr>
            </w:pPr>
            <w:r>
              <w:rPr>
                <w:rFonts w:ascii="Arial" w:hAnsi="Arial" w:cs="Arial"/>
                <w:b/>
              </w:rPr>
              <w:t xml:space="preserve">NOTE: I just noticed there are two </w:t>
            </w:r>
            <w:r w:rsidR="002672D8">
              <w:rPr>
                <w:rFonts w:ascii="Arial" w:hAnsi="Arial" w:cs="Arial"/>
                <w:b/>
              </w:rPr>
              <w:t xml:space="preserve">due dates on this form—April 9 and March 18.  </w:t>
            </w:r>
          </w:p>
          <w:p w14:paraId="6502DED6" w14:textId="3B77638D" w:rsidR="002672D8" w:rsidRPr="008C0BFE" w:rsidRDefault="002672D8" w:rsidP="00374118">
            <w:pPr>
              <w:rPr>
                <w:rFonts w:ascii="Arial" w:hAnsi="Arial" w:cs="Arial"/>
                <w:b/>
              </w:rPr>
            </w:pPr>
          </w:p>
          <w:p w14:paraId="6CB8DDBA" w14:textId="77777777" w:rsidR="008C0BFE" w:rsidRPr="008C0BFE" w:rsidRDefault="008C0BFE" w:rsidP="00374118">
            <w:pPr>
              <w:rPr>
                <w:rFonts w:ascii="Arial" w:hAnsi="Arial" w:cs="Arial"/>
                <w:b/>
              </w:rPr>
            </w:pPr>
          </w:p>
          <w:p w14:paraId="0BFAEDFC" w14:textId="77777777" w:rsidR="00D66332" w:rsidRDefault="00D66332" w:rsidP="00374118">
            <w:pPr>
              <w:rPr>
                <w:rFonts w:ascii="Arial" w:hAnsi="Arial" w:cs="Arial"/>
                <w:b/>
              </w:rPr>
            </w:pPr>
          </w:p>
          <w:p w14:paraId="34889F62" w14:textId="77777777" w:rsidR="00D66332" w:rsidRPr="008C0BFE" w:rsidRDefault="00D66332" w:rsidP="00374118">
            <w:pPr>
              <w:rPr>
                <w:rFonts w:ascii="Arial" w:hAnsi="Arial" w:cs="Arial"/>
                <w:b/>
              </w:rPr>
            </w:pPr>
          </w:p>
          <w:p w14:paraId="78574D56" w14:textId="77777777" w:rsidR="008C0BFE" w:rsidRPr="00253948" w:rsidRDefault="008C0BFE" w:rsidP="00374118">
            <w:pPr>
              <w:rPr>
                <w:rFonts w:ascii="Arial" w:hAnsi="Arial" w:cs="Arial"/>
              </w:rPr>
            </w:pPr>
          </w:p>
        </w:tc>
      </w:tr>
      <w:tr w:rsidR="008C0BFE" w14:paraId="760F7455" w14:textId="77777777" w:rsidTr="00A84179">
        <w:tc>
          <w:tcPr>
            <w:tcW w:w="9441" w:type="dxa"/>
            <w:gridSpan w:val="3"/>
          </w:tcPr>
          <w:p w14:paraId="2E6AF570" w14:textId="6413705A" w:rsidR="008C0BFE" w:rsidRPr="00054A2B" w:rsidRDefault="00592049">
            <w:pPr>
              <w:rPr>
                <w:rFonts w:ascii="Arial" w:hAnsi="Arial" w:cs="Arial"/>
                <w:b/>
                <w:sz w:val="20"/>
                <w:szCs w:val="20"/>
              </w:rPr>
            </w:pPr>
            <w:r w:rsidRPr="00054A2B">
              <w:rPr>
                <w:rFonts w:ascii="Arial" w:hAnsi="Arial" w:cs="Arial"/>
                <w:b/>
                <w:sz w:val="20"/>
                <w:szCs w:val="20"/>
              </w:rPr>
              <w:lastRenderedPageBreak/>
              <w:t xml:space="preserve">Notes on the Process. </w:t>
            </w:r>
          </w:p>
          <w:p w14:paraId="585683FB" w14:textId="34383439" w:rsidR="00592049" w:rsidRDefault="00D40B5A" w:rsidP="00592049">
            <w:pPr>
              <w:rPr>
                <w:rFonts w:ascii="Arial" w:hAnsi="Arial" w:cs="Arial"/>
                <w:sz w:val="20"/>
                <w:szCs w:val="20"/>
              </w:rPr>
            </w:pPr>
            <w:r w:rsidRPr="00054A2B">
              <w:rPr>
                <w:rFonts w:ascii="Arial" w:hAnsi="Arial" w:cs="Arial"/>
                <w:sz w:val="20"/>
                <w:szCs w:val="20"/>
              </w:rPr>
              <w:t>T</w:t>
            </w:r>
            <w:r w:rsidR="00592049" w:rsidRPr="00054A2B">
              <w:rPr>
                <w:rFonts w:ascii="Arial" w:hAnsi="Arial" w:cs="Arial"/>
                <w:sz w:val="20"/>
                <w:szCs w:val="20"/>
              </w:rPr>
              <w:t>he Faculty Assembly</w:t>
            </w:r>
            <w:r w:rsidRPr="00054A2B">
              <w:rPr>
                <w:rFonts w:ascii="Arial" w:hAnsi="Arial" w:cs="Arial"/>
                <w:sz w:val="20"/>
                <w:szCs w:val="20"/>
              </w:rPr>
              <w:t xml:space="preserve"> will make two nominations annually. The Student Government Association and the </w:t>
            </w:r>
            <w:r w:rsidR="00E26347" w:rsidRPr="00054A2B">
              <w:rPr>
                <w:rFonts w:ascii="Arial" w:hAnsi="Arial" w:cs="Arial"/>
                <w:sz w:val="20"/>
                <w:szCs w:val="20"/>
              </w:rPr>
              <w:t>S</w:t>
            </w:r>
            <w:r w:rsidR="00A45EDA" w:rsidRPr="00054A2B">
              <w:rPr>
                <w:rFonts w:ascii="Arial" w:hAnsi="Arial" w:cs="Arial"/>
                <w:sz w:val="20"/>
                <w:szCs w:val="20"/>
              </w:rPr>
              <w:t xml:space="preserve">tudent-Athlete Advisory </w:t>
            </w:r>
            <w:r w:rsidR="00E26347" w:rsidRPr="00054A2B">
              <w:rPr>
                <w:rFonts w:ascii="Arial" w:hAnsi="Arial" w:cs="Arial"/>
                <w:sz w:val="20"/>
                <w:szCs w:val="20"/>
              </w:rPr>
              <w:t>C</w:t>
            </w:r>
            <w:r w:rsidR="00A45EDA" w:rsidRPr="00054A2B">
              <w:rPr>
                <w:rFonts w:ascii="Arial" w:hAnsi="Arial" w:cs="Arial"/>
                <w:sz w:val="20"/>
                <w:szCs w:val="20"/>
              </w:rPr>
              <w:t>ommittee</w:t>
            </w:r>
            <w:r w:rsidR="00E26347" w:rsidRPr="00054A2B">
              <w:rPr>
                <w:rFonts w:ascii="Arial" w:hAnsi="Arial" w:cs="Arial"/>
                <w:sz w:val="20"/>
                <w:szCs w:val="20"/>
              </w:rPr>
              <w:t xml:space="preserve"> </w:t>
            </w:r>
            <w:r w:rsidRPr="00054A2B">
              <w:rPr>
                <w:rFonts w:ascii="Arial" w:hAnsi="Arial" w:cs="Arial"/>
                <w:sz w:val="20"/>
                <w:szCs w:val="20"/>
              </w:rPr>
              <w:t>will each make one nomination annually. The deadline for nominations is</w:t>
            </w:r>
            <w:r w:rsidR="001D467F">
              <w:rPr>
                <w:rFonts w:ascii="Arial" w:hAnsi="Arial" w:cs="Arial"/>
                <w:sz w:val="20"/>
                <w:szCs w:val="20"/>
              </w:rPr>
              <w:t xml:space="preserve"> April </w:t>
            </w:r>
            <w:r w:rsidR="009A1EA9">
              <w:rPr>
                <w:rFonts w:ascii="Arial" w:hAnsi="Arial" w:cs="Arial"/>
                <w:sz w:val="20"/>
                <w:szCs w:val="20"/>
              </w:rPr>
              <w:t>9</w:t>
            </w:r>
            <w:r w:rsidR="00E26347" w:rsidRPr="00054A2B">
              <w:rPr>
                <w:rFonts w:ascii="Arial" w:hAnsi="Arial" w:cs="Arial"/>
                <w:sz w:val="20"/>
                <w:szCs w:val="20"/>
              </w:rPr>
              <w:t>. The Faculty Assembly will vote for the award winner at the last Faculty Assembly of the spring semester.</w:t>
            </w:r>
            <w:r w:rsidR="00DA28BA">
              <w:rPr>
                <w:rFonts w:ascii="Arial" w:hAnsi="Arial" w:cs="Arial"/>
                <w:sz w:val="20"/>
                <w:szCs w:val="20"/>
              </w:rPr>
              <w:t xml:space="preserve"> Full-time coaches and assistant coaches</w:t>
            </w:r>
            <w:r w:rsidR="0002563B">
              <w:rPr>
                <w:rFonts w:ascii="Arial" w:hAnsi="Arial" w:cs="Arial"/>
                <w:sz w:val="20"/>
                <w:szCs w:val="20"/>
              </w:rPr>
              <w:t xml:space="preserve"> who have not won the award in the last three years and</w:t>
            </w:r>
            <w:r w:rsidR="00DA28BA">
              <w:rPr>
                <w:rFonts w:ascii="Arial" w:hAnsi="Arial" w:cs="Arial"/>
                <w:sz w:val="20"/>
                <w:szCs w:val="20"/>
              </w:rPr>
              <w:t xml:space="preserve"> who have been in</w:t>
            </w:r>
            <w:r w:rsidR="0002563B">
              <w:rPr>
                <w:rFonts w:ascii="Arial" w:hAnsi="Arial" w:cs="Arial"/>
                <w:sz w:val="20"/>
                <w:szCs w:val="20"/>
              </w:rPr>
              <w:t xml:space="preserve"> their current position throughout the </w:t>
            </w:r>
            <w:r w:rsidR="00DA28BA">
              <w:rPr>
                <w:rFonts w:ascii="Arial" w:hAnsi="Arial" w:cs="Arial"/>
                <w:sz w:val="20"/>
                <w:szCs w:val="20"/>
              </w:rPr>
              <w:t>current academic year are eligible for this award.</w:t>
            </w:r>
            <w:r w:rsidR="0002563B">
              <w:rPr>
                <w:rFonts w:ascii="Arial" w:hAnsi="Arial" w:cs="Arial"/>
                <w:sz w:val="20"/>
                <w:szCs w:val="20"/>
              </w:rPr>
              <w:t xml:space="preserve"> </w:t>
            </w:r>
          </w:p>
          <w:p w14:paraId="25A70A2F" w14:textId="188B60F1" w:rsidR="0002563B" w:rsidRDefault="0002563B" w:rsidP="00592049">
            <w:pPr>
              <w:rPr>
                <w:rFonts w:ascii="Arial" w:hAnsi="Arial" w:cs="Arial"/>
                <w:sz w:val="20"/>
                <w:szCs w:val="20"/>
              </w:rPr>
            </w:pPr>
          </w:p>
          <w:p w14:paraId="3612C1D0" w14:textId="25CB4911" w:rsidR="0002563B" w:rsidRDefault="0002563B" w:rsidP="00592049">
            <w:pPr>
              <w:rPr>
                <w:rFonts w:ascii="Arial" w:hAnsi="Arial" w:cs="Arial"/>
                <w:sz w:val="20"/>
                <w:szCs w:val="20"/>
              </w:rPr>
            </w:pPr>
            <w:r w:rsidRPr="0002563B">
              <w:rPr>
                <w:rFonts w:ascii="Arial" w:hAnsi="Arial" w:cs="Arial"/>
                <w:b/>
                <w:sz w:val="20"/>
                <w:szCs w:val="20"/>
              </w:rPr>
              <w:t xml:space="preserve">Winners </w:t>
            </w:r>
            <w:r>
              <w:rPr>
                <w:rFonts w:ascii="Arial" w:hAnsi="Arial" w:cs="Arial"/>
                <w:b/>
                <w:sz w:val="20"/>
                <w:szCs w:val="20"/>
              </w:rPr>
              <w:t>(</w:t>
            </w:r>
            <w:r w:rsidRPr="0002563B">
              <w:rPr>
                <w:rFonts w:ascii="Arial" w:hAnsi="Arial" w:cs="Arial"/>
                <w:b/>
                <w:sz w:val="20"/>
                <w:szCs w:val="20"/>
              </w:rPr>
              <w:t>Past Three Years</w:t>
            </w:r>
            <w:r>
              <w:rPr>
                <w:rFonts w:ascii="Arial" w:hAnsi="Arial" w:cs="Arial"/>
                <w:b/>
                <w:sz w:val="20"/>
                <w:szCs w:val="20"/>
              </w:rPr>
              <w:t>)</w:t>
            </w:r>
            <w:r>
              <w:rPr>
                <w:rFonts w:ascii="Arial" w:hAnsi="Arial" w:cs="Arial"/>
                <w:sz w:val="20"/>
                <w:szCs w:val="20"/>
              </w:rPr>
              <w:t>:</w:t>
            </w:r>
          </w:p>
          <w:p w14:paraId="688AA99F" w14:textId="77777777" w:rsidR="00BC1CFD" w:rsidRDefault="00BC1CFD" w:rsidP="00592049">
            <w:pPr>
              <w:rPr>
                <w:rFonts w:ascii="Arial" w:hAnsi="Arial" w:cs="Arial"/>
                <w:sz w:val="20"/>
                <w:szCs w:val="20"/>
              </w:rPr>
            </w:pPr>
          </w:p>
          <w:p w14:paraId="6BD6D026" w14:textId="77777777" w:rsidR="00ED66ED" w:rsidRDefault="00BC1CFD" w:rsidP="00592049">
            <w:pPr>
              <w:rPr>
                <w:rFonts w:ascii="Arial" w:hAnsi="Arial" w:cs="Arial"/>
                <w:sz w:val="20"/>
                <w:szCs w:val="20"/>
              </w:rPr>
            </w:pPr>
            <w:r>
              <w:rPr>
                <w:rFonts w:ascii="Arial" w:hAnsi="Arial" w:cs="Arial"/>
                <w:sz w:val="20"/>
                <w:szCs w:val="20"/>
              </w:rPr>
              <w:t xml:space="preserve">       202</w:t>
            </w:r>
            <w:r w:rsidR="00ED66ED">
              <w:rPr>
                <w:rFonts w:ascii="Arial" w:hAnsi="Arial" w:cs="Arial"/>
                <w:sz w:val="20"/>
                <w:szCs w:val="20"/>
              </w:rPr>
              <w:t>3</w:t>
            </w:r>
            <w:r>
              <w:rPr>
                <w:rFonts w:ascii="Arial" w:hAnsi="Arial" w:cs="Arial"/>
                <w:sz w:val="20"/>
                <w:szCs w:val="20"/>
              </w:rPr>
              <w:t>: EJ Lee-Smith</w:t>
            </w:r>
          </w:p>
          <w:p w14:paraId="0F97A8B3" w14:textId="16D92E43" w:rsidR="00BC1CFD" w:rsidRDefault="00BC1CFD" w:rsidP="00592049">
            <w:pPr>
              <w:rPr>
                <w:rFonts w:ascii="Arial" w:hAnsi="Arial" w:cs="Arial"/>
                <w:sz w:val="20"/>
                <w:szCs w:val="20"/>
              </w:rPr>
            </w:pPr>
            <w:r>
              <w:rPr>
                <w:rFonts w:ascii="Arial" w:hAnsi="Arial" w:cs="Arial"/>
                <w:sz w:val="20"/>
                <w:szCs w:val="20"/>
              </w:rPr>
              <w:t xml:space="preserve"> </w:t>
            </w:r>
            <w:r w:rsidR="0002563B">
              <w:rPr>
                <w:rFonts w:ascii="Arial" w:hAnsi="Arial" w:cs="Arial"/>
                <w:sz w:val="20"/>
                <w:szCs w:val="20"/>
              </w:rPr>
              <w:t xml:space="preserve">      </w:t>
            </w:r>
            <w:r w:rsidR="00ED66ED">
              <w:rPr>
                <w:rFonts w:ascii="Arial" w:hAnsi="Arial" w:cs="Arial"/>
                <w:sz w:val="20"/>
                <w:szCs w:val="20"/>
              </w:rPr>
              <w:t>2022: Rachel Baity</w:t>
            </w:r>
          </w:p>
          <w:p w14:paraId="3DA25F37" w14:textId="36DA7B14" w:rsidR="00BA5A7B" w:rsidRDefault="00BC1CFD" w:rsidP="00592049">
            <w:pPr>
              <w:rPr>
                <w:rFonts w:ascii="Arial" w:hAnsi="Arial" w:cs="Arial"/>
                <w:sz w:val="20"/>
                <w:szCs w:val="20"/>
              </w:rPr>
            </w:pPr>
            <w:r>
              <w:rPr>
                <w:rFonts w:ascii="Arial" w:hAnsi="Arial" w:cs="Arial"/>
                <w:sz w:val="20"/>
                <w:szCs w:val="20"/>
              </w:rPr>
              <w:t xml:space="preserve">       </w:t>
            </w:r>
            <w:r w:rsidR="00BA5A7B">
              <w:rPr>
                <w:rFonts w:ascii="Arial" w:hAnsi="Arial" w:cs="Arial"/>
                <w:sz w:val="20"/>
                <w:szCs w:val="20"/>
              </w:rPr>
              <w:t>2021: Katie Novak</w:t>
            </w:r>
          </w:p>
          <w:p w14:paraId="1A16BCA8" w14:textId="1E999801" w:rsidR="0002563B" w:rsidRDefault="00BA5A7B" w:rsidP="00592049">
            <w:pPr>
              <w:rPr>
                <w:rFonts w:ascii="Arial" w:hAnsi="Arial" w:cs="Arial"/>
                <w:sz w:val="20"/>
                <w:szCs w:val="20"/>
              </w:rPr>
            </w:pPr>
            <w:r>
              <w:rPr>
                <w:rFonts w:ascii="Arial" w:hAnsi="Arial" w:cs="Arial"/>
                <w:sz w:val="20"/>
                <w:szCs w:val="20"/>
              </w:rPr>
              <w:t xml:space="preserve">       </w:t>
            </w:r>
            <w:r w:rsidR="0002563B">
              <w:rPr>
                <w:rFonts w:ascii="Arial" w:hAnsi="Arial" w:cs="Arial"/>
                <w:sz w:val="20"/>
                <w:szCs w:val="20"/>
              </w:rPr>
              <w:t>2020: Antuan Washington</w:t>
            </w:r>
          </w:p>
          <w:p w14:paraId="09662D35" w14:textId="06A381BE" w:rsidR="0002563B" w:rsidRDefault="0002563B" w:rsidP="00592049">
            <w:pPr>
              <w:rPr>
                <w:rFonts w:ascii="Arial" w:hAnsi="Arial" w:cs="Arial"/>
                <w:sz w:val="20"/>
                <w:szCs w:val="20"/>
              </w:rPr>
            </w:pPr>
            <w:r>
              <w:rPr>
                <w:rFonts w:ascii="Arial" w:hAnsi="Arial" w:cs="Arial"/>
                <w:sz w:val="20"/>
                <w:szCs w:val="20"/>
              </w:rPr>
              <w:t xml:space="preserve">       2019: CJ Aragon</w:t>
            </w:r>
          </w:p>
          <w:p w14:paraId="0A121A2A" w14:textId="356DAF3B" w:rsidR="00E26347" w:rsidRPr="00054A2B" w:rsidRDefault="0002563B" w:rsidP="00592049">
            <w:pPr>
              <w:rPr>
                <w:rFonts w:ascii="Arial" w:hAnsi="Arial" w:cs="Arial"/>
                <w:sz w:val="20"/>
                <w:szCs w:val="20"/>
              </w:rPr>
            </w:pPr>
            <w:r>
              <w:rPr>
                <w:rFonts w:ascii="Arial" w:hAnsi="Arial" w:cs="Arial"/>
                <w:sz w:val="20"/>
                <w:szCs w:val="20"/>
              </w:rPr>
              <w:t xml:space="preserve">    </w:t>
            </w:r>
          </w:p>
          <w:p w14:paraId="738278E6" w14:textId="77777777" w:rsidR="00E26347" w:rsidRPr="00054A2B" w:rsidRDefault="00E26347" w:rsidP="00592049">
            <w:pPr>
              <w:rPr>
                <w:rFonts w:ascii="Arial" w:hAnsi="Arial" w:cs="Arial"/>
                <w:b/>
                <w:sz w:val="20"/>
                <w:szCs w:val="20"/>
              </w:rPr>
            </w:pPr>
            <w:r w:rsidRPr="00054A2B">
              <w:rPr>
                <w:rFonts w:ascii="Arial" w:hAnsi="Arial" w:cs="Arial"/>
                <w:b/>
                <w:sz w:val="20"/>
                <w:szCs w:val="20"/>
              </w:rPr>
              <w:t>Criteria for Selection:</w:t>
            </w:r>
          </w:p>
          <w:p w14:paraId="6F64FFDF" w14:textId="70BBE714" w:rsidR="00F718A3" w:rsidRDefault="00F718A3" w:rsidP="00F718A3">
            <w:pPr>
              <w:pStyle w:val="ListParagraph"/>
              <w:ind w:hanging="360"/>
              <w:rPr>
                <w:rFonts w:ascii="Arial" w:hAnsi="Arial" w:cs="Arial"/>
                <w:sz w:val="20"/>
                <w:szCs w:val="20"/>
              </w:rPr>
            </w:pPr>
            <w:r>
              <w:rPr>
                <w:rFonts w:ascii="Arial" w:hAnsi="Arial" w:cs="Arial"/>
                <w:sz w:val="20"/>
                <w:szCs w:val="20"/>
              </w:rPr>
              <w:t>1.</w:t>
            </w:r>
            <w:r>
              <w:rPr>
                <w:rFonts w:ascii="Times New Roman" w:hAnsi="Times New Roman"/>
                <w:sz w:val="14"/>
                <w:szCs w:val="14"/>
              </w:rPr>
              <w:t xml:space="preserve">     </w:t>
            </w:r>
            <w:r w:rsidRPr="00FD16F8">
              <w:rPr>
                <w:rFonts w:ascii="Arial" w:hAnsi="Arial" w:cs="Arial"/>
                <w:sz w:val="20"/>
                <w:szCs w:val="20"/>
              </w:rPr>
              <w:t xml:space="preserve">Submitting nomination form on or before </w:t>
            </w:r>
            <w:r w:rsidR="007D1691">
              <w:rPr>
                <w:rFonts w:ascii="Arial" w:hAnsi="Arial" w:cs="Arial"/>
                <w:sz w:val="20"/>
                <w:szCs w:val="20"/>
              </w:rPr>
              <w:t>March 18, 2024</w:t>
            </w:r>
            <w:r w:rsidRPr="00FD16F8">
              <w:rPr>
                <w:rFonts w:ascii="Arial" w:hAnsi="Arial" w:cs="Arial"/>
                <w:sz w:val="20"/>
                <w:szCs w:val="20"/>
              </w:rPr>
              <w:t>.</w:t>
            </w:r>
          </w:p>
          <w:p w14:paraId="10B8F2A5" w14:textId="77777777" w:rsidR="00F718A3" w:rsidRDefault="00F718A3" w:rsidP="00F718A3">
            <w:pPr>
              <w:pStyle w:val="ListParagraph"/>
              <w:ind w:hanging="360"/>
              <w:rPr>
                <w:rFonts w:ascii="Arial" w:hAnsi="Arial" w:cs="Arial"/>
                <w:sz w:val="20"/>
                <w:szCs w:val="20"/>
              </w:rPr>
            </w:pPr>
            <w:r>
              <w:rPr>
                <w:rFonts w:ascii="Arial" w:hAnsi="Arial" w:cs="Arial"/>
                <w:sz w:val="20"/>
                <w:szCs w:val="20"/>
              </w:rPr>
              <w:lastRenderedPageBreak/>
              <w:t>2.</w:t>
            </w:r>
            <w:r>
              <w:rPr>
                <w:rFonts w:ascii="Times New Roman" w:hAnsi="Times New Roman"/>
                <w:sz w:val="14"/>
                <w:szCs w:val="14"/>
              </w:rPr>
              <w:t xml:space="preserve">     </w:t>
            </w:r>
            <w:r>
              <w:rPr>
                <w:rFonts w:ascii="Arial" w:hAnsi="Arial" w:cs="Arial"/>
                <w:sz w:val="20"/>
                <w:szCs w:val="20"/>
              </w:rPr>
              <w:t>Two strong letters of support, containing narratives of the coach’s influence on both personal development and academic success.</w:t>
            </w:r>
          </w:p>
          <w:p w14:paraId="22415552" w14:textId="77777777" w:rsidR="00F718A3" w:rsidRDefault="00F718A3" w:rsidP="00F718A3">
            <w:pPr>
              <w:spacing w:line="252" w:lineRule="auto"/>
              <w:rPr>
                <w:rFonts w:ascii="Arial" w:hAnsi="Arial" w:cs="Arial"/>
                <w:sz w:val="20"/>
                <w:szCs w:val="20"/>
              </w:rPr>
            </w:pPr>
            <w:r>
              <w:rPr>
                <w:rFonts w:ascii="Arial" w:hAnsi="Arial" w:cs="Arial"/>
                <w:sz w:val="20"/>
                <w:szCs w:val="20"/>
              </w:rPr>
              <w:t>Nominators may wish to consider the following when putting together their materials:</w:t>
            </w:r>
          </w:p>
          <w:p w14:paraId="3F72F92A" w14:textId="77777777" w:rsidR="00F718A3" w:rsidRDefault="00F718A3" w:rsidP="00F718A3">
            <w:pPr>
              <w:pStyle w:val="ListParagraph"/>
              <w:ind w:left="1440" w:hanging="360"/>
              <w:rPr>
                <w:rFonts w:ascii="Arial" w:hAnsi="Arial" w:cs="Arial"/>
                <w:sz w:val="20"/>
                <w:szCs w:val="20"/>
              </w:rPr>
            </w:pPr>
            <w:r>
              <w:rPr>
                <w:rFonts w:ascii="Arial" w:hAnsi="Arial" w:cs="Arial"/>
                <w:sz w:val="20"/>
                <w:szCs w:val="20"/>
              </w:rPr>
              <w:t>a.</w:t>
            </w:r>
            <w:r>
              <w:rPr>
                <w:rFonts w:ascii="Times New Roman" w:hAnsi="Times New Roman"/>
                <w:sz w:val="14"/>
                <w:szCs w:val="14"/>
              </w:rPr>
              <w:t xml:space="preserve">     </w:t>
            </w:r>
            <w:r>
              <w:rPr>
                <w:rFonts w:ascii="Arial" w:hAnsi="Arial" w:cs="Arial"/>
                <w:sz w:val="20"/>
                <w:szCs w:val="20"/>
              </w:rPr>
              <w:t>Academic performance and retention of student athletes</w:t>
            </w:r>
          </w:p>
          <w:p w14:paraId="38CD99F3" w14:textId="092F5C94" w:rsidR="00F718A3" w:rsidRDefault="00F718A3" w:rsidP="00F718A3">
            <w:pPr>
              <w:pStyle w:val="ListParagraph"/>
              <w:ind w:left="1440" w:hanging="360"/>
              <w:rPr>
                <w:rFonts w:ascii="Arial" w:hAnsi="Arial" w:cs="Arial"/>
                <w:sz w:val="20"/>
                <w:szCs w:val="20"/>
              </w:rPr>
            </w:pPr>
            <w:r>
              <w:rPr>
                <w:rFonts w:ascii="Arial" w:hAnsi="Arial" w:cs="Arial"/>
                <w:sz w:val="20"/>
                <w:szCs w:val="20"/>
              </w:rPr>
              <w:t>b.</w:t>
            </w:r>
            <w:r>
              <w:rPr>
                <w:rFonts w:ascii="Times New Roman" w:hAnsi="Times New Roman"/>
                <w:sz w:val="14"/>
                <w:szCs w:val="14"/>
              </w:rPr>
              <w:t xml:space="preserve">    </w:t>
            </w:r>
            <w:r>
              <w:rPr>
                <w:rFonts w:ascii="Arial" w:hAnsi="Arial" w:cs="Arial"/>
                <w:sz w:val="20"/>
                <w:szCs w:val="20"/>
              </w:rPr>
              <w:t xml:space="preserve">Participation in </w:t>
            </w:r>
            <w:r w:rsidR="00FD16F8" w:rsidRPr="00FD16F8">
              <w:rPr>
                <w:rFonts w:ascii="Arial" w:hAnsi="Arial" w:cs="Arial"/>
                <w:sz w:val="20"/>
                <w:szCs w:val="20"/>
              </w:rPr>
              <w:t xml:space="preserve">the </w:t>
            </w:r>
            <w:r w:rsidR="0002563B">
              <w:rPr>
                <w:rFonts w:ascii="Arial" w:hAnsi="Arial" w:cs="Arial"/>
                <w:sz w:val="20"/>
                <w:szCs w:val="20"/>
              </w:rPr>
              <w:t>tutoring and/or study hall</w:t>
            </w:r>
            <w:r>
              <w:rPr>
                <w:rFonts w:ascii="Arial" w:hAnsi="Arial" w:cs="Arial"/>
                <w:sz w:val="20"/>
                <w:szCs w:val="20"/>
              </w:rPr>
              <w:t xml:space="preserve"> </w:t>
            </w:r>
          </w:p>
          <w:p w14:paraId="4297C303" w14:textId="77777777" w:rsidR="00F718A3" w:rsidRDefault="00F718A3" w:rsidP="00F718A3">
            <w:pPr>
              <w:pStyle w:val="ListParagraph"/>
              <w:ind w:left="1440" w:hanging="360"/>
              <w:rPr>
                <w:rFonts w:ascii="Arial" w:hAnsi="Arial" w:cs="Arial"/>
                <w:sz w:val="20"/>
                <w:szCs w:val="20"/>
              </w:rPr>
            </w:pPr>
            <w:r>
              <w:rPr>
                <w:rFonts w:ascii="Arial" w:hAnsi="Arial" w:cs="Arial"/>
                <w:sz w:val="20"/>
                <w:szCs w:val="20"/>
              </w:rPr>
              <w:t>c.</w:t>
            </w:r>
            <w:r>
              <w:rPr>
                <w:rFonts w:ascii="Times New Roman" w:hAnsi="Times New Roman"/>
                <w:sz w:val="14"/>
                <w:szCs w:val="14"/>
              </w:rPr>
              <w:t xml:space="preserve">     </w:t>
            </w:r>
            <w:r>
              <w:rPr>
                <w:rFonts w:ascii="Arial" w:hAnsi="Arial" w:cs="Arial"/>
                <w:sz w:val="20"/>
                <w:szCs w:val="20"/>
              </w:rPr>
              <w:t>Innovative approaches to helping students succeed academically</w:t>
            </w:r>
          </w:p>
          <w:p w14:paraId="53212BB8" w14:textId="77777777" w:rsidR="00F718A3" w:rsidRDefault="00F718A3" w:rsidP="00F718A3">
            <w:pPr>
              <w:pStyle w:val="ListParagraph"/>
              <w:ind w:left="1440" w:hanging="360"/>
              <w:rPr>
                <w:rFonts w:ascii="Arial" w:hAnsi="Arial" w:cs="Arial"/>
                <w:sz w:val="20"/>
                <w:szCs w:val="20"/>
              </w:rPr>
            </w:pPr>
            <w:r>
              <w:rPr>
                <w:rFonts w:ascii="Arial" w:hAnsi="Arial" w:cs="Arial"/>
                <w:sz w:val="20"/>
                <w:szCs w:val="20"/>
              </w:rPr>
              <w:t>d.</w:t>
            </w:r>
            <w:r>
              <w:rPr>
                <w:rFonts w:ascii="Times New Roman" w:hAnsi="Times New Roman"/>
                <w:sz w:val="14"/>
                <w:szCs w:val="14"/>
              </w:rPr>
              <w:t xml:space="preserve">    </w:t>
            </w:r>
            <w:r>
              <w:rPr>
                <w:rFonts w:ascii="Arial" w:hAnsi="Arial" w:cs="Arial"/>
                <w:sz w:val="20"/>
                <w:szCs w:val="20"/>
              </w:rPr>
              <w:t>Mentoring</w:t>
            </w:r>
          </w:p>
          <w:p w14:paraId="3A9725AF" w14:textId="77777777" w:rsidR="00054A2B" w:rsidRPr="00054A2B" w:rsidRDefault="00054A2B" w:rsidP="00054A2B">
            <w:pPr>
              <w:pStyle w:val="ListParagraph"/>
              <w:rPr>
                <w:rFonts w:ascii="Arial" w:hAnsi="Arial" w:cs="Arial"/>
                <w:sz w:val="20"/>
                <w:szCs w:val="20"/>
              </w:rPr>
            </w:pPr>
          </w:p>
          <w:p w14:paraId="2E717206" w14:textId="77777777" w:rsidR="0065644C" w:rsidRDefault="00054A2B" w:rsidP="0065644C">
            <w:pPr>
              <w:jc w:val="center"/>
              <w:rPr>
                <w:rFonts w:ascii="Arial" w:hAnsi="Arial" w:cs="Arial"/>
                <w:sz w:val="20"/>
                <w:szCs w:val="20"/>
              </w:rPr>
            </w:pPr>
            <w:r w:rsidRPr="00054A2B">
              <w:rPr>
                <w:rFonts w:ascii="Arial" w:hAnsi="Arial" w:cs="Arial"/>
                <w:sz w:val="20"/>
                <w:szCs w:val="20"/>
              </w:rPr>
              <w:t xml:space="preserve">Submissions </w:t>
            </w:r>
            <w:r w:rsidR="007E0AD3">
              <w:rPr>
                <w:rFonts w:ascii="Arial" w:hAnsi="Arial" w:cs="Arial"/>
                <w:sz w:val="20"/>
                <w:szCs w:val="20"/>
              </w:rPr>
              <w:t xml:space="preserve">including this form and two letters </w:t>
            </w:r>
            <w:r w:rsidRPr="00054A2B">
              <w:rPr>
                <w:rFonts w:ascii="Arial" w:hAnsi="Arial" w:cs="Arial"/>
                <w:sz w:val="20"/>
                <w:szCs w:val="20"/>
              </w:rPr>
              <w:t xml:space="preserve">should be sent by email </w:t>
            </w:r>
            <w:r w:rsidR="00FD16F8">
              <w:rPr>
                <w:rFonts w:ascii="Arial" w:hAnsi="Arial" w:cs="Arial"/>
                <w:sz w:val="20"/>
                <w:szCs w:val="20"/>
              </w:rPr>
              <w:t xml:space="preserve">to Dr. </w:t>
            </w:r>
            <w:r w:rsidR="0065644C">
              <w:rPr>
                <w:rFonts w:ascii="Arial" w:hAnsi="Arial" w:cs="Arial"/>
                <w:sz w:val="20"/>
                <w:szCs w:val="20"/>
              </w:rPr>
              <w:t>Eric Busby</w:t>
            </w:r>
            <w:r w:rsidR="00691574">
              <w:rPr>
                <w:rFonts w:ascii="Arial" w:hAnsi="Arial" w:cs="Arial"/>
                <w:sz w:val="20"/>
                <w:szCs w:val="20"/>
              </w:rPr>
              <w:t xml:space="preserve">, </w:t>
            </w:r>
          </w:p>
          <w:p w14:paraId="538D7D5E" w14:textId="3BC7F6F9" w:rsidR="00E26347" w:rsidRPr="00253948" w:rsidRDefault="00000000" w:rsidP="0065644C">
            <w:pPr>
              <w:jc w:val="center"/>
              <w:rPr>
                <w:rFonts w:ascii="Arial" w:hAnsi="Arial" w:cs="Arial"/>
              </w:rPr>
            </w:pPr>
            <w:hyperlink r:id="rId11" w:history="1">
              <w:r w:rsidR="0065644C" w:rsidRPr="009A3C7B">
                <w:rPr>
                  <w:rStyle w:val="Hyperlink"/>
                  <w:rFonts w:ascii="Arial" w:hAnsi="Arial" w:cs="Arial"/>
                  <w:sz w:val="20"/>
                  <w:szCs w:val="20"/>
                </w:rPr>
                <w:t>facultyassembly@sulross.edu</w:t>
              </w:r>
            </w:hyperlink>
            <w:r w:rsidR="00691574">
              <w:rPr>
                <w:rFonts w:ascii="Arial" w:hAnsi="Arial" w:cs="Arial"/>
                <w:sz w:val="20"/>
                <w:szCs w:val="20"/>
              </w:rPr>
              <w:t xml:space="preserve"> </w:t>
            </w:r>
            <w:r w:rsidR="00785AC9">
              <w:rPr>
                <w:rFonts w:ascii="Arial" w:hAnsi="Arial" w:cs="Arial"/>
                <w:sz w:val="20"/>
                <w:szCs w:val="20"/>
              </w:rPr>
              <w:t xml:space="preserve">President of </w:t>
            </w:r>
            <w:r w:rsidR="00691574">
              <w:rPr>
                <w:rFonts w:ascii="Arial" w:hAnsi="Arial" w:cs="Arial"/>
                <w:sz w:val="20"/>
                <w:szCs w:val="20"/>
              </w:rPr>
              <w:t>Faculty Assembly.</w:t>
            </w:r>
          </w:p>
        </w:tc>
      </w:tr>
      <w:tr w:rsidR="0002563B" w14:paraId="5BF02D52" w14:textId="77777777" w:rsidTr="00A84179">
        <w:tc>
          <w:tcPr>
            <w:tcW w:w="9441" w:type="dxa"/>
            <w:gridSpan w:val="3"/>
          </w:tcPr>
          <w:p w14:paraId="57BBD53B" w14:textId="77777777" w:rsidR="0002563B" w:rsidRPr="00054A2B" w:rsidRDefault="0002563B">
            <w:pPr>
              <w:rPr>
                <w:rFonts w:ascii="Arial" w:hAnsi="Arial" w:cs="Arial"/>
                <w:b/>
                <w:sz w:val="20"/>
                <w:szCs w:val="20"/>
              </w:rPr>
            </w:pPr>
          </w:p>
        </w:tc>
      </w:tr>
    </w:tbl>
    <w:p w14:paraId="49EEE461" w14:textId="77777777" w:rsidR="00E802C6" w:rsidRPr="00A84179" w:rsidRDefault="00E802C6" w:rsidP="0065644C">
      <w:pPr>
        <w:tabs>
          <w:tab w:val="left" w:pos="5895"/>
        </w:tabs>
      </w:pPr>
    </w:p>
    <w:sectPr w:rsidR="00E802C6" w:rsidRPr="00A84179" w:rsidSect="00481E5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F198" w14:textId="77777777" w:rsidR="009470EE" w:rsidRDefault="009470EE" w:rsidP="00A84179">
      <w:pPr>
        <w:spacing w:line="240" w:lineRule="auto"/>
      </w:pPr>
      <w:r>
        <w:separator/>
      </w:r>
    </w:p>
  </w:endnote>
  <w:endnote w:type="continuationSeparator" w:id="0">
    <w:p w14:paraId="235F5400" w14:textId="77777777" w:rsidR="009470EE" w:rsidRDefault="009470EE" w:rsidP="00A84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7542" w14:textId="77777777" w:rsidR="009470EE" w:rsidRDefault="009470EE" w:rsidP="00A84179">
      <w:pPr>
        <w:spacing w:line="240" w:lineRule="auto"/>
      </w:pPr>
      <w:r>
        <w:separator/>
      </w:r>
    </w:p>
  </w:footnote>
  <w:footnote w:type="continuationSeparator" w:id="0">
    <w:p w14:paraId="6B25315B" w14:textId="77777777" w:rsidR="009470EE" w:rsidRDefault="009470EE" w:rsidP="00A841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005F"/>
    <w:multiLevelType w:val="multilevel"/>
    <w:tmpl w:val="C28E7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985DD8"/>
    <w:multiLevelType w:val="hybridMultilevel"/>
    <w:tmpl w:val="874C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359CD"/>
    <w:multiLevelType w:val="hybridMultilevel"/>
    <w:tmpl w:val="A38E0DC2"/>
    <w:lvl w:ilvl="0" w:tplc="19D449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26593"/>
    <w:multiLevelType w:val="hybridMultilevel"/>
    <w:tmpl w:val="06EAA7F8"/>
    <w:lvl w:ilvl="0" w:tplc="19D449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201140">
    <w:abstractNumId w:val="2"/>
  </w:num>
  <w:num w:numId="2" w16cid:durableId="1710496257">
    <w:abstractNumId w:val="3"/>
  </w:num>
  <w:num w:numId="3" w16cid:durableId="1613124242">
    <w:abstractNumId w:val="0"/>
  </w:num>
  <w:num w:numId="4" w16cid:durableId="1566721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C6"/>
    <w:rsid w:val="0002563B"/>
    <w:rsid w:val="00031220"/>
    <w:rsid w:val="00054A2B"/>
    <w:rsid w:val="00071DF7"/>
    <w:rsid w:val="000D005F"/>
    <w:rsid w:val="000E6306"/>
    <w:rsid w:val="001554A4"/>
    <w:rsid w:val="0016307F"/>
    <w:rsid w:val="001B5522"/>
    <w:rsid w:val="001D467F"/>
    <w:rsid w:val="00251C87"/>
    <w:rsid w:val="00253948"/>
    <w:rsid w:val="002672D8"/>
    <w:rsid w:val="002857F1"/>
    <w:rsid w:val="002B1987"/>
    <w:rsid w:val="003476E0"/>
    <w:rsid w:val="00374118"/>
    <w:rsid w:val="003C4FD9"/>
    <w:rsid w:val="00481E59"/>
    <w:rsid w:val="00592049"/>
    <w:rsid w:val="005C764E"/>
    <w:rsid w:val="0065644C"/>
    <w:rsid w:val="00691574"/>
    <w:rsid w:val="00705A56"/>
    <w:rsid w:val="0074033C"/>
    <w:rsid w:val="00763487"/>
    <w:rsid w:val="00785AC9"/>
    <w:rsid w:val="007D1691"/>
    <w:rsid w:val="007E0AD3"/>
    <w:rsid w:val="008C0BFE"/>
    <w:rsid w:val="00915474"/>
    <w:rsid w:val="00931230"/>
    <w:rsid w:val="009470EE"/>
    <w:rsid w:val="009A1EA9"/>
    <w:rsid w:val="00A45EDA"/>
    <w:rsid w:val="00A84179"/>
    <w:rsid w:val="00AD051B"/>
    <w:rsid w:val="00B94A66"/>
    <w:rsid w:val="00BA5A7B"/>
    <w:rsid w:val="00BB1D47"/>
    <w:rsid w:val="00BC1CFD"/>
    <w:rsid w:val="00CC4BE3"/>
    <w:rsid w:val="00D145E3"/>
    <w:rsid w:val="00D40B5A"/>
    <w:rsid w:val="00D62748"/>
    <w:rsid w:val="00D66332"/>
    <w:rsid w:val="00DA28BA"/>
    <w:rsid w:val="00E26347"/>
    <w:rsid w:val="00E5687C"/>
    <w:rsid w:val="00E802C6"/>
    <w:rsid w:val="00E83032"/>
    <w:rsid w:val="00EA1CB9"/>
    <w:rsid w:val="00ED66ED"/>
    <w:rsid w:val="00EF4E48"/>
    <w:rsid w:val="00F15C1C"/>
    <w:rsid w:val="00F718A3"/>
    <w:rsid w:val="00F8688E"/>
    <w:rsid w:val="00F9364A"/>
    <w:rsid w:val="00FA2B8D"/>
    <w:rsid w:val="00FD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DC29"/>
  <w15:docId w15:val="{98CEB244-9D43-4FF1-B292-7C8EBF11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2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4118"/>
    <w:rPr>
      <w:color w:val="808080"/>
    </w:rPr>
  </w:style>
  <w:style w:type="paragraph" w:styleId="ListParagraph">
    <w:name w:val="List Paragraph"/>
    <w:basedOn w:val="Normal"/>
    <w:uiPriority w:val="34"/>
    <w:qFormat/>
    <w:rsid w:val="008C0BFE"/>
    <w:pPr>
      <w:ind w:left="720"/>
      <w:contextualSpacing/>
    </w:pPr>
  </w:style>
  <w:style w:type="character" w:styleId="Hyperlink">
    <w:name w:val="Hyperlink"/>
    <w:basedOn w:val="DefaultParagraphFont"/>
    <w:uiPriority w:val="99"/>
    <w:unhideWhenUsed/>
    <w:rsid w:val="00054A2B"/>
    <w:rPr>
      <w:color w:val="0563C1" w:themeColor="hyperlink"/>
      <w:u w:val="single"/>
    </w:rPr>
  </w:style>
  <w:style w:type="paragraph" w:styleId="BalloonText">
    <w:name w:val="Balloon Text"/>
    <w:basedOn w:val="Normal"/>
    <w:link w:val="BalloonTextChar"/>
    <w:uiPriority w:val="99"/>
    <w:semiHidden/>
    <w:unhideWhenUsed/>
    <w:rsid w:val="00E830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32"/>
    <w:rPr>
      <w:rFonts w:ascii="Tahoma" w:hAnsi="Tahoma" w:cs="Tahoma"/>
      <w:sz w:val="16"/>
      <w:szCs w:val="16"/>
    </w:rPr>
  </w:style>
  <w:style w:type="paragraph" w:styleId="Header">
    <w:name w:val="header"/>
    <w:basedOn w:val="Normal"/>
    <w:link w:val="HeaderChar"/>
    <w:uiPriority w:val="99"/>
    <w:unhideWhenUsed/>
    <w:rsid w:val="00A84179"/>
    <w:pPr>
      <w:tabs>
        <w:tab w:val="center" w:pos="4680"/>
        <w:tab w:val="right" w:pos="9360"/>
      </w:tabs>
      <w:spacing w:line="240" w:lineRule="auto"/>
    </w:pPr>
  </w:style>
  <w:style w:type="character" w:customStyle="1" w:styleId="HeaderChar">
    <w:name w:val="Header Char"/>
    <w:basedOn w:val="DefaultParagraphFont"/>
    <w:link w:val="Header"/>
    <w:uiPriority w:val="99"/>
    <w:rsid w:val="00A84179"/>
  </w:style>
  <w:style w:type="paragraph" w:styleId="Footer">
    <w:name w:val="footer"/>
    <w:basedOn w:val="Normal"/>
    <w:link w:val="FooterChar"/>
    <w:uiPriority w:val="99"/>
    <w:unhideWhenUsed/>
    <w:rsid w:val="00A84179"/>
    <w:pPr>
      <w:tabs>
        <w:tab w:val="center" w:pos="4680"/>
        <w:tab w:val="right" w:pos="9360"/>
      </w:tabs>
      <w:spacing w:line="240" w:lineRule="auto"/>
    </w:pPr>
  </w:style>
  <w:style w:type="character" w:customStyle="1" w:styleId="FooterChar">
    <w:name w:val="Footer Char"/>
    <w:basedOn w:val="DefaultParagraphFont"/>
    <w:link w:val="Footer"/>
    <w:uiPriority w:val="99"/>
    <w:rsid w:val="00A84179"/>
  </w:style>
  <w:style w:type="paragraph" w:customStyle="1" w:styleId="xmsonormal">
    <w:name w:val="x_msonormal"/>
    <w:basedOn w:val="Normal"/>
    <w:rsid w:val="009154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15358">
      <w:bodyDiv w:val="1"/>
      <w:marLeft w:val="0"/>
      <w:marRight w:val="0"/>
      <w:marTop w:val="0"/>
      <w:marBottom w:val="0"/>
      <w:divBdr>
        <w:top w:val="none" w:sz="0" w:space="0" w:color="auto"/>
        <w:left w:val="none" w:sz="0" w:space="0" w:color="auto"/>
        <w:bottom w:val="none" w:sz="0" w:space="0" w:color="auto"/>
        <w:right w:val="none" w:sz="0" w:space="0" w:color="auto"/>
      </w:divBdr>
    </w:div>
    <w:div w:id="1644239624">
      <w:bodyDiv w:val="1"/>
      <w:marLeft w:val="0"/>
      <w:marRight w:val="0"/>
      <w:marTop w:val="0"/>
      <w:marBottom w:val="0"/>
      <w:divBdr>
        <w:top w:val="none" w:sz="0" w:space="0" w:color="auto"/>
        <w:left w:val="none" w:sz="0" w:space="0" w:color="auto"/>
        <w:bottom w:val="none" w:sz="0" w:space="0" w:color="auto"/>
        <w:right w:val="none" w:sz="0" w:space="0" w:color="auto"/>
      </w:divBdr>
    </w:div>
    <w:div w:id="17559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cultyassembly@sulross.ed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0CF1F90214811992AEAAE5C651EE9"/>
        <w:category>
          <w:name w:val="General"/>
          <w:gallery w:val="placeholder"/>
        </w:category>
        <w:types>
          <w:type w:val="bbPlcHdr"/>
        </w:types>
        <w:behaviors>
          <w:behavior w:val="content"/>
        </w:behaviors>
        <w:guid w:val="{3A110647-5240-49C6-B36B-10132D4E0391}"/>
      </w:docPartPr>
      <w:docPartBody>
        <w:p w:rsidR="00BA5762" w:rsidRDefault="00FA5ED8" w:rsidP="00FA5ED8">
          <w:pPr>
            <w:pStyle w:val="63E0CF1F90214811992AEAAE5C651EE92"/>
          </w:pPr>
          <w:r w:rsidRPr="00B94A66">
            <w:rPr>
              <w:rStyle w:val="PlaceholderText"/>
              <w:rFonts w:ascii="Arial" w:hAnsi="Arial" w:cs="Arial"/>
            </w:rPr>
            <w:t>Type a numbered list of reasons demonstrating the coach’s contributions to students’ academic success here.</w:t>
          </w:r>
        </w:p>
      </w:docPartBody>
    </w:docPart>
    <w:docPart>
      <w:docPartPr>
        <w:name w:val="A1BDEAAA1CA64A8A9B65AD8B61C96457"/>
        <w:category>
          <w:name w:val="General"/>
          <w:gallery w:val="placeholder"/>
        </w:category>
        <w:types>
          <w:type w:val="bbPlcHdr"/>
        </w:types>
        <w:behaviors>
          <w:behavior w:val="content"/>
        </w:behaviors>
        <w:guid w:val="{E2D290E4-A92E-43F1-8D7A-1636F4BC4DBF}"/>
      </w:docPartPr>
      <w:docPartBody>
        <w:p w:rsidR="00FA5ED8" w:rsidRDefault="00FA5ED8" w:rsidP="00FA5ED8">
          <w:pPr>
            <w:pStyle w:val="A1BDEAAA1CA64A8A9B65AD8B61C964571"/>
          </w:pPr>
          <w:r w:rsidRPr="00B94A66">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0F4"/>
    <w:rsid w:val="000C4899"/>
    <w:rsid w:val="001C1C14"/>
    <w:rsid w:val="002200E4"/>
    <w:rsid w:val="002625AE"/>
    <w:rsid w:val="004840F4"/>
    <w:rsid w:val="005A4323"/>
    <w:rsid w:val="00816A00"/>
    <w:rsid w:val="00975D84"/>
    <w:rsid w:val="00A20328"/>
    <w:rsid w:val="00B5755D"/>
    <w:rsid w:val="00BA5762"/>
    <w:rsid w:val="00FA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ED8"/>
    <w:rPr>
      <w:color w:val="808080"/>
    </w:rPr>
  </w:style>
  <w:style w:type="paragraph" w:customStyle="1" w:styleId="A1BDEAAA1CA64A8A9B65AD8B61C964571">
    <w:name w:val="A1BDEAAA1CA64A8A9B65AD8B61C964571"/>
    <w:rsid w:val="00FA5ED8"/>
    <w:pPr>
      <w:spacing w:after="0"/>
    </w:pPr>
    <w:rPr>
      <w:rFonts w:eastAsiaTheme="minorHAnsi"/>
    </w:rPr>
  </w:style>
  <w:style w:type="paragraph" w:customStyle="1" w:styleId="63E0CF1F90214811992AEAAE5C651EE92">
    <w:name w:val="63E0CF1F90214811992AEAAE5C651EE92"/>
    <w:rsid w:val="00FA5ED8"/>
    <w:pPr>
      <w:spacing w:after="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04753c9-114a-4c12-9dcb-7b9b915ac3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94AA3D31485428A45A234779E8754" ma:contentTypeVersion="15" ma:contentTypeDescription="Create a new document." ma:contentTypeScope="" ma:versionID="b7c05fef0c5006f2fe7e45fac178e68b">
  <xsd:schema xmlns:xsd="http://www.w3.org/2001/XMLSchema" xmlns:xs="http://www.w3.org/2001/XMLSchema" xmlns:p="http://schemas.microsoft.com/office/2006/metadata/properties" xmlns:ns3="a04753c9-114a-4c12-9dcb-7b9b915ac396" xmlns:ns4="6ee9b37b-cb8a-4ba1-878c-96c0b458fcc2" targetNamespace="http://schemas.microsoft.com/office/2006/metadata/properties" ma:root="true" ma:fieldsID="e7f61fe275345ea1735a436948d54d60" ns3:_="" ns4:_="">
    <xsd:import namespace="a04753c9-114a-4c12-9dcb-7b9b915ac396"/>
    <xsd:import namespace="6ee9b37b-cb8a-4ba1-878c-96c0b458fc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53c9-114a-4c12-9dcb-7b9b915ac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e9b37b-cb8a-4ba1-878c-96c0b458f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A3E3F-7C2F-47D6-A207-C1D2219F433B}">
  <ds:schemaRefs>
    <ds:schemaRef ds:uri="http://schemas.microsoft.com/sharepoint/v3/contenttype/forms"/>
  </ds:schemaRefs>
</ds:datastoreItem>
</file>

<file path=customXml/itemProps2.xml><?xml version="1.0" encoding="utf-8"?>
<ds:datastoreItem xmlns:ds="http://schemas.openxmlformats.org/officeDocument/2006/customXml" ds:itemID="{F5BE4530-FA83-498F-8C56-68F00F278A87}">
  <ds:schemaRefs>
    <ds:schemaRef ds:uri="http://schemas.microsoft.com/office/2006/metadata/properties"/>
    <ds:schemaRef ds:uri="http://schemas.microsoft.com/office/infopath/2007/PartnerControls"/>
    <ds:schemaRef ds:uri="a04753c9-114a-4c12-9dcb-7b9b915ac396"/>
  </ds:schemaRefs>
</ds:datastoreItem>
</file>

<file path=customXml/itemProps3.xml><?xml version="1.0" encoding="utf-8"?>
<ds:datastoreItem xmlns:ds="http://schemas.openxmlformats.org/officeDocument/2006/customXml" ds:itemID="{09608FD0-634E-4615-9E5D-D3E63CD51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753c9-114a-4c12-9dcb-7b9b915ac396"/>
    <ds:schemaRef ds:uri="6ee9b37b-cb8a-4ba1-878c-96c0b458f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Sul Ross State University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Francis</dc:creator>
  <cp:lastModifiedBy>Jessica Velasco</cp:lastModifiedBy>
  <cp:revision>2</cp:revision>
  <cp:lastPrinted>2021-03-23T20:25:00Z</cp:lastPrinted>
  <dcterms:created xsi:type="dcterms:W3CDTF">2024-04-01T04:15:00Z</dcterms:created>
  <dcterms:modified xsi:type="dcterms:W3CDTF">2024-04-01T04:15:00Z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0x0101008A594AA3D31485428A45A234779E8754</vt:lpwstr>
  </property>
</Properties>
</file>